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8C483F" w:rsidRPr="008C483F">
        <w:tc>
          <w:tcPr>
            <w:tcW w:w="5103" w:type="dxa"/>
          </w:tcPr>
          <w:p w:rsidR="008C483F" w:rsidRPr="008C483F" w:rsidRDefault="008C483F" w:rsidP="008C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83F">
              <w:rPr>
                <w:rFonts w:ascii="Arial" w:hAnsi="Arial" w:cs="Arial"/>
                <w:sz w:val="20"/>
                <w:szCs w:val="20"/>
              </w:rPr>
              <w:t>28 сентября 2012 года</w:t>
            </w:r>
          </w:p>
        </w:tc>
        <w:tc>
          <w:tcPr>
            <w:tcW w:w="5103" w:type="dxa"/>
          </w:tcPr>
          <w:p w:rsidR="008C483F" w:rsidRPr="008C483F" w:rsidRDefault="008C483F" w:rsidP="008C4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83F">
              <w:rPr>
                <w:rFonts w:ascii="Arial" w:hAnsi="Arial" w:cs="Arial"/>
                <w:sz w:val="20"/>
                <w:szCs w:val="20"/>
              </w:rPr>
              <w:t>N 69-з</w:t>
            </w:r>
          </w:p>
        </w:tc>
      </w:tr>
    </w:tbl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>СМОЛЕНСКАЯ ОБЛАСТЬ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>ОБЛАСТНОЙ ЗАКОН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>О ПОРЯДКЕ ПЕРЕМЕЩЕНИЯ ТРАНСПОРТНЫХ СРЕДСТВ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>НА СПЕЦИАЛИЗИРОВАННУЮ СТОЯНКУ, ИХ ХРАНЕНИЯ И ВОЗВРАТА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>ВЛАДЕЛЬЦАМ, ПРЕДСТАВИТЕЛЯМ ВЛАДЕЛЬЦЕВ ИЛИ ЛИЦАМ, ИМЕЮЩИМ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>ПРИ СЕБЕ ДОКУМЕНТЫ, НЕОБХОДИМЫЕ ДЛЯ УПРАВЛЕНИЯ ДАННЫМИ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>ТРАНСПОРТНЫМИ СРЕДСТВАМИ, ОПЛАТЫ ЛИЦАМИ, ПРИВЛЕЧЕННЫМИ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 xml:space="preserve">К АДМИНИСТРАТИВНОЙ ОТВЕТСТВЕННОСТИ </w:t>
      </w:r>
      <w:proofErr w:type="gramStart"/>
      <w:r w:rsidRPr="008C483F">
        <w:rPr>
          <w:rFonts w:ascii="Arial" w:hAnsi="Arial" w:cs="Arial"/>
          <w:b/>
          <w:bCs/>
          <w:sz w:val="20"/>
          <w:szCs w:val="20"/>
        </w:rPr>
        <w:t>ЗА</w:t>
      </w:r>
      <w:proofErr w:type="gramEnd"/>
      <w:r w:rsidRPr="008C483F">
        <w:rPr>
          <w:rFonts w:ascii="Arial" w:hAnsi="Arial" w:cs="Arial"/>
          <w:b/>
          <w:bCs/>
          <w:sz w:val="20"/>
          <w:szCs w:val="20"/>
        </w:rPr>
        <w:t xml:space="preserve"> АДМИНИСТРАТИВНЫЕ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 xml:space="preserve">ПРАВОНАРУШЕНИЯ, ПОВЛЕКШИЕ ПРИМЕНЕНИЕ ЗАДЕРЖАНИЯ </w:t>
      </w:r>
      <w:proofErr w:type="gramStart"/>
      <w:r w:rsidRPr="008C483F">
        <w:rPr>
          <w:rFonts w:ascii="Arial" w:hAnsi="Arial" w:cs="Arial"/>
          <w:b/>
          <w:bCs/>
          <w:sz w:val="20"/>
          <w:szCs w:val="20"/>
        </w:rPr>
        <w:t>ТРАНСПОРТНЫХ</w:t>
      </w:r>
      <w:proofErr w:type="gramEnd"/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>СРЕДСТВ, СТОИМОСТИ ПЕРЕМЕЩЕНИЯ И ХРАНЕНИЯ ЗАДЕРЖАННЫХ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483F">
        <w:rPr>
          <w:rFonts w:ascii="Arial" w:hAnsi="Arial" w:cs="Arial"/>
          <w:b/>
          <w:bCs/>
          <w:sz w:val="20"/>
          <w:szCs w:val="20"/>
        </w:rPr>
        <w:t>ТРАНСПОРТНЫХ СРЕДСТВ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8C483F">
        <w:rPr>
          <w:rFonts w:ascii="Arial" w:hAnsi="Arial" w:cs="Arial"/>
          <w:sz w:val="20"/>
          <w:szCs w:val="20"/>
        </w:rPr>
        <w:t>Принят</w:t>
      </w:r>
      <w:proofErr w:type="gramEnd"/>
      <w:r w:rsidRPr="008C483F">
        <w:rPr>
          <w:rFonts w:ascii="Arial" w:hAnsi="Arial" w:cs="Arial"/>
          <w:sz w:val="20"/>
          <w:szCs w:val="20"/>
        </w:rPr>
        <w:t xml:space="preserve"> Смоленской областной Думой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27 сентября 2012 года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C483F">
        <w:rPr>
          <w:rFonts w:ascii="Arial" w:hAnsi="Arial" w:cs="Arial"/>
          <w:sz w:val="20"/>
          <w:szCs w:val="20"/>
        </w:rPr>
        <w:t>(в ред. законов Смоленской области</w:t>
      </w:r>
      <w:proofErr w:type="gramEnd"/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от 20.06.2013 </w:t>
      </w:r>
      <w:hyperlink r:id="rId4" w:history="1">
        <w:r w:rsidRPr="008C483F">
          <w:rPr>
            <w:rFonts w:ascii="Arial" w:hAnsi="Arial" w:cs="Arial"/>
            <w:color w:val="0000FF"/>
            <w:sz w:val="20"/>
            <w:szCs w:val="20"/>
          </w:rPr>
          <w:t>N 83-з</w:t>
        </w:r>
      </w:hyperlink>
      <w:r w:rsidRPr="008C483F">
        <w:rPr>
          <w:rFonts w:ascii="Arial" w:hAnsi="Arial" w:cs="Arial"/>
          <w:sz w:val="20"/>
          <w:szCs w:val="20"/>
        </w:rPr>
        <w:t xml:space="preserve">, от 28.10.2016 </w:t>
      </w:r>
      <w:hyperlink r:id="rId5" w:history="1">
        <w:r w:rsidRPr="008C483F">
          <w:rPr>
            <w:rFonts w:ascii="Arial" w:hAnsi="Arial" w:cs="Arial"/>
            <w:color w:val="0000FF"/>
            <w:sz w:val="20"/>
            <w:szCs w:val="20"/>
          </w:rPr>
          <w:t>N 104-з</w:t>
        </w:r>
      </w:hyperlink>
      <w:r w:rsidRPr="008C483F">
        <w:rPr>
          <w:rFonts w:ascii="Arial" w:hAnsi="Arial" w:cs="Arial"/>
          <w:sz w:val="20"/>
          <w:szCs w:val="20"/>
        </w:rPr>
        <w:t>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Статья 1. Предмет правового регулирования настоящего областного закона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28.10.2016 N 104-з)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C483F">
        <w:rPr>
          <w:rFonts w:ascii="Arial" w:hAnsi="Arial" w:cs="Arial"/>
          <w:sz w:val="20"/>
          <w:szCs w:val="20"/>
        </w:rPr>
        <w:t xml:space="preserve">Настоящий областной закон в соответствии с </w:t>
      </w:r>
      <w:hyperlink r:id="rId7" w:history="1">
        <w:r w:rsidRPr="008C483F">
          <w:rPr>
            <w:rFonts w:ascii="Arial" w:hAnsi="Arial" w:cs="Arial"/>
            <w:color w:val="0000FF"/>
            <w:sz w:val="20"/>
            <w:szCs w:val="20"/>
          </w:rPr>
          <w:t>частью 10 статьи 27.13</w:t>
        </w:r>
      </w:hyperlink>
      <w:r w:rsidRPr="008C483F"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 устанавливает на территории Смоленской области порядок перемещения транспортных средств на специализированную стоянку, за исключением транспортных средств, указанных в </w:t>
      </w:r>
      <w:hyperlink r:id="rId8" w:history="1">
        <w:r w:rsidRPr="008C483F">
          <w:rPr>
            <w:rFonts w:ascii="Arial" w:hAnsi="Arial" w:cs="Arial"/>
            <w:color w:val="0000FF"/>
            <w:sz w:val="20"/>
            <w:szCs w:val="20"/>
          </w:rPr>
          <w:t>части 9 статьи 27.13</w:t>
        </w:r>
      </w:hyperlink>
      <w:r w:rsidRPr="008C483F"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правонарушениях, их хранения и возврата владельцам, представителям владельцев или лицам, имеющим при себе документы, необходимые для управления</w:t>
      </w:r>
      <w:proofErr w:type="gramEnd"/>
      <w:r w:rsidRPr="008C483F">
        <w:rPr>
          <w:rFonts w:ascii="Arial" w:hAnsi="Arial" w:cs="Arial"/>
          <w:sz w:val="20"/>
          <w:szCs w:val="20"/>
        </w:rPr>
        <w:t xml:space="preserve"> данными транспортными средствами, оплаты лицами, привлеченными к административной ответственности за административные правонарушения, повлекшие применение задержания транспортных средств, стоимости перемещения и хранения задержанных транспортных средств.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Статья 2. Порядок перемещения транспортных средств на специализированную стоянку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1. Перемещение транспортного средства на специализированную стоянку осуществляется на основании решения о задержании транспортного средства, принятого должностным лицом, уполномоченным составлять протоколы об административных правонарушениях, указанных в </w:t>
      </w:r>
      <w:hyperlink r:id="rId9" w:history="1">
        <w:r w:rsidRPr="008C483F">
          <w:rPr>
            <w:rFonts w:ascii="Arial" w:hAnsi="Arial" w:cs="Arial"/>
            <w:color w:val="0000FF"/>
            <w:sz w:val="20"/>
            <w:szCs w:val="20"/>
          </w:rPr>
          <w:t>части 1 статьи 27.13</w:t>
        </w:r>
      </w:hyperlink>
      <w:r w:rsidRPr="008C483F"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 (далее - уполномоченное должностное лицо).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2. Исполнение решения о задержании транспортного средства (за исключением трамвая и троллейбуса) осуществляется юридическими лицами или индивидуальными предпринимателями, включенными в реестр лиц, осуществляющих деятельность по перемещению транспортных средств на специализированную стоянку, хранению транспортных средств на специализированной стоянке и их возврату (далее - специализированные организации). Порядок формирования и ведения реестра лиц, осуществляющих деятельность по перемещению транспортных средств на специализированную стоянку, хранению транспортных средств на специализированной стоянке и их возврату (далее - реестр), устанавливается нормативным правовым актом Администрации Смоленской области.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3. Реестр с указанием адресов и контактных телефонов специализированных стоянок размещается на официальном сайте уполномоченного органа исполнительной власти Смоленской области в сфере дорожного хозяйства и транспорта в информационно-телекоммуникационной сети "Интернет".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4. Трамвай (троллейбус) перемещается представителем организации, эксплуатирующей данное транспортное средство, в соответствующий парк.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5. После принятия решения о задержании транспортного средства уполномоченное должностное лицо уведомляет специализированную организацию, имеющую ближайшую к месту задержания транспортного средства специализированную стоянку, о принятии к исполнению решения о задержании транспортного средства. Специализированная организация, получившая уведомление, обязана направить </w:t>
      </w:r>
      <w:r w:rsidRPr="008C483F">
        <w:rPr>
          <w:rFonts w:ascii="Arial" w:hAnsi="Arial" w:cs="Arial"/>
          <w:sz w:val="20"/>
          <w:szCs w:val="20"/>
        </w:rPr>
        <w:lastRenderedPageBreak/>
        <w:t>своего представителя на место задержания транспортного средства для исполнения решения о задержании транспортного средства.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6. До перемещения транспортного средства на специализированную стоянку представитель специализированной организации, осуществляющий перемещение транспортного средства, в присутствии уполномоченного должностного лица составляет акт приема-передачи транспортного средства (далее - акт приема-передачи) по форме, установленной правовым актом Администрации Смоленской области.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7. Представитель специализированной организации, осуществляющий перемещение транспортного средства, в присутствии уполномоченного должностного лица опечатывает пломбировочными наклейками (далее также - пломбы-наклейки) конструктивно предусмотренные места доступа в транспортное средство и указывает номера пломб-наклеек в акте приема-передачи. Требования, предъявляемые к пломбировочным наклейкам, устанавливаются правовым актом Администрации Смоленской области.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8. Акт приема-передачи подписывают уполномоченное должностное лицо, представитель специализированной организации, осуществляющий перемещение транспортного средства, и лицо, совершившее административное правонарушение, повлекшее применение задержания транспортного средства.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9. В случае отказа лица, совершившего административное правонарушение, повлекшее применение задержания транспортного средства, от подписания акта приема-передачи и его получения, а также в случае отсутствия водителя данного транспортного средства в акте приема-передачи делается соответствующая запись.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10. Акт приема-передачи составляется в трех экземплярах. Один экземпляр акта приема-передачи вручается под роспись лицу, совершившему административное правонарушение, повлекшее применение задержания транспортного средства, второй - уполномоченному должностному лицу, третий - представителю специализированной организации, осуществляющему перемещение транспортного средства, который передает его представителю специализированной организации, ответственному за хранение транспортного средства.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Статья 3. Порядок хранения транспортных средств на специализированной стоянке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8C483F">
        <w:rPr>
          <w:rFonts w:ascii="Arial" w:hAnsi="Arial" w:cs="Arial"/>
          <w:sz w:val="20"/>
          <w:szCs w:val="20"/>
        </w:rPr>
        <w:t>При помещении транспортного средства на специализированную стоянку в журнале учета транспортных средств, помещенных на специализированную стоянку (далее - журнал), фиксируются дата и время помещения транспортного средства на хранение, сведения о транспортном средстве (марка, модель, государственный регистрационный знак), реквизиты акта приема-передачи, сведения о представителе специализированной организации, осуществившем перемещение транспортного средства, а также о представителе специализированной организации, принявшем его на хранение.</w:t>
      </w:r>
      <w:proofErr w:type="gramEnd"/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2. Журнал ведется в порядке, установленном правовым актом Администрации Смоленской области.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3. Журнал хранится на специализированной стоянке в течение трех лет со дня окончания его ведения.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4. Хранение транспортных средств должно осуществляться в условиях, исключающих свободный доступ к ним посторонних лиц.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5. Доступ владельца транспортного средства, представителя владельца или лица, имеющего при себе документы, необходимые для управления данным транспортным средством, к находящемуся на специализированной стоянке транспортному средству осуществляется в присутствии представителя специализированной организации, ответственного за его хранение.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(</w:t>
      </w:r>
      <w:proofErr w:type="gramStart"/>
      <w:r w:rsidRPr="008C483F">
        <w:rPr>
          <w:rFonts w:ascii="Arial" w:hAnsi="Arial" w:cs="Arial"/>
          <w:sz w:val="20"/>
          <w:szCs w:val="20"/>
        </w:rPr>
        <w:t>в</w:t>
      </w:r>
      <w:proofErr w:type="gramEnd"/>
      <w:r w:rsidRPr="008C483F">
        <w:rPr>
          <w:rFonts w:ascii="Arial" w:hAnsi="Arial" w:cs="Arial"/>
          <w:sz w:val="20"/>
          <w:szCs w:val="20"/>
        </w:rPr>
        <w:t xml:space="preserve"> ред. </w:t>
      </w:r>
      <w:hyperlink r:id="rId10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20.06.2013 N 83-з)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6. О доступе владельца транспортного средства, представителя владельца или лица, имеющего при себе документы, необходимые для управления данным транспортным средством, к находящемуся на специализированной стоянке транспортному средству делается соответствующая отметка в журнале. После доступа владельца транспортного средства, представителя владельца или лица, имеющего при себе документы, необходимые для управления данным транспортным средством, к находящемуся на специализированной стоянке транспортному средству транспортное средство повторно опечатывается, а номера пломб-наклеек указываются в журнале.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(</w:t>
      </w:r>
      <w:proofErr w:type="gramStart"/>
      <w:r w:rsidRPr="008C483F">
        <w:rPr>
          <w:rFonts w:ascii="Arial" w:hAnsi="Arial" w:cs="Arial"/>
          <w:sz w:val="20"/>
          <w:szCs w:val="20"/>
        </w:rPr>
        <w:t>в</w:t>
      </w:r>
      <w:proofErr w:type="gramEnd"/>
      <w:r w:rsidRPr="008C483F">
        <w:rPr>
          <w:rFonts w:ascii="Arial" w:hAnsi="Arial" w:cs="Arial"/>
          <w:sz w:val="20"/>
          <w:szCs w:val="20"/>
        </w:rPr>
        <w:t xml:space="preserve"> ред. </w:t>
      </w:r>
      <w:hyperlink r:id="rId11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20.06.2013 N 83-з)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Статья 4. Порядок оплаты лицами, привлеченными к административной ответственности за административные правонарушения, повлекшие применение задержания транспортных средств, стоимости перемещения и хранения задержанных транспортных средств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28.10.2016 N 104-з)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8C483F">
        <w:rPr>
          <w:rFonts w:ascii="Arial" w:hAnsi="Arial" w:cs="Arial"/>
          <w:sz w:val="20"/>
          <w:szCs w:val="20"/>
        </w:rPr>
        <w:t xml:space="preserve"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</w:t>
      </w:r>
      <w:r w:rsidRPr="008C483F">
        <w:rPr>
          <w:rFonts w:ascii="Arial" w:hAnsi="Arial" w:cs="Arial"/>
          <w:sz w:val="20"/>
          <w:szCs w:val="20"/>
        </w:rPr>
        <w:lastRenderedPageBreak/>
        <w:t>хранения задержанного транспортного средства в сроки и по тарифам, которые устанавливаются уполномоченным органом исполнительной власти Смоленской области в сфере государственного регулирования цен (тарифов) на товары (услуги) и осуществления государственного контроля (надзора) в области регулируемых государством цен (тарифов) на товары (услуги) (далее - уполномоченный орган</w:t>
      </w:r>
      <w:proofErr w:type="gramEnd"/>
      <w:r w:rsidRPr="008C483F">
        <w:rPr>
          <w:rFonts w:ascii="Arial" w:hAnsi="Arial" w:cs="Arial"/>
          <w:sz w:val="20"/>
          <w:szCs w:val="20"/>
        </w:rPr>
        <w:t xml:space="preserve">)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</w:t>
      </w:r>
      <w:proofErr w:type="gramStart"/>
      <w:r w:rsidRPr="008C483F">
        <w:rPr>
          <w:rFonts w:ascii="Arial" w:hAnsi="Arial" w:cs="Arial"/>
          <w:sz w:val="20"/>
          <w:szCs w:val="20"/>
        </w:rPr>
        <w:t>контролю за</w:t>
      </w:r>
      <w:proofErr w:type="gramEnd"/>
      <w:r w:rsidRPr="008C483F">
        <w:rPr>
          <w:rFonts w:ascii="Arial" w:hAnsi="Arial" w:cs="Arial"/>
          <w:sz w:val="20"/>
          <w:szCs w:val="20"/>
        </w:rPr>
        <w:t xml:space="preserve"> соблюдением законодательства в сфере государственного регулирования цен (тарифов) на товары (услуги).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(часть 1 в ред. </w:t>
      </w:r>
      <w:hyperlink r:id="rId13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28.10.2016 N 104-з)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2. Утратила силу. - </w:t>
      </w:r>
      <w:hyperlink r:id="rId14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28.10.2016 N 104-з.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7"/>
      <w:bookmarkEnd w:id="0"/>
      <w:r w:rsidRPr="008C483F">
        <w:rPr>
          <w:rFonts w:ascii="Arial" w:hAnsi="Arial" w:cs="Arial"/>
          <w:sz w:val="20"/>
          <w:szCs w:val="20"/>
        </w:rPr>
        <w:t>3. Срок хранения транспортного средства на специализированной стоянке исчисляется в единицах времени, определенных уполномоченным органом, с момента его помещения на специализированную стоянку до момента предъявления владельцем транспортного средства, представителем владельца или лицом, имеющим при себе документы, необходимые для управления данным транспортным средством, решения уполномоченного должностного лица о возврате транспортного средства.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(</w:t>
      </w:r>
      <w:proofErr w:type="gramStart"/>
      <w:r w:rsidRPr="008C483F">
        <w:rPr>
          <w:rFonts w:ascii="Arial" w:hAnsi="Arial" w:cs="Arial"/>
          <w:sz w:val="20"/>
          <w:szCs w:val="20"/>
        </w:rPr>
        <w:t>в</w:t>
      </w:r>
      <w:proofErr w:type="gramEnd"/>
      <w:r w:rsidRPr="008C483F">
        <w:rPr>
          <w:rFonts w:ascii="Arial" w:hAnsi="Arial" w:cs="Arial"/>
          <w:sz w:val="20"/>
          <w:szCs w:val="20"/>
        </w:rPr>
        <w:t xml:space="preserve"> ред. законов Смоленской области от 20.06.2013 </w:t>
      </w:r>
      <w:hyperlink r:id="rId15" w:history="1">
        <w:r w:rsidRPr="008C483F">
          <w:rPr>
            <w:rFonts w:ascii="Arial" w:hAnsi="Arial" w:cs="Arial"/>
            <w:color w:val="0000FF"/>
            <w:sz w:val="20"/>
            <w:szCs w:val="20"/>
          </w:rPr>
          <w:t>N 83-з</w:t>
        </w:r>
      </w:hyperlink>
      <w:r w:rsidRPr="008C483F">
        <w:rPr>
          <w:rFonts w:ascii="Arial" w:hAnsi="Arial" w:cs="Arial"/>
          <w:sz w:val="20"/>
          <w:szCs w:val="20"/>
        </w:rPr>
        <w:t xml:space="preserve">, от 28.10.2016 </w:t>
      </w:r>
      <w:hyperlink r:id="rId16" w:history="1">
        <w:r w:rsidRPr="008C483F">
          <w:rPr>
            <w:rFonts w:ascii="Arial" w:hAnsi="Arial" w:cs="Arial"/>
            <w:color w:val="0000FF"/>
            <w:sz w:val="20"/>
            <w:szCs w:val="20"/>
          </w:rPr>
          <w:t>N 104-з</w:t>
        </w:r>
      </w:hyperlink>
      <w:r w:rsidRPr="008C483F">
        <w:rPr>
          <w:rFonts w:ascii="Arial" w:hAnsi="Arial" w:cs="Arial"/>
          <w:sz w:val="20"/>
          <w:szCs w:val="20"/>
        </w:rPr>
        <w:t>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4. Утратила силу. - </w:t>
      </w:r>
      <w:hyperlink r:id="rId17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28.10.2016 N 104-з.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5. Оплата стоимости перемещения и хранения задержанного транспортного средства производится в соответствии с требованиями к порядку расчетов, установленными законодательством Российской Федерации.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(часть 5 в ред. </w:t>
      </w:r>
      <w:hyperlink r:id="rId18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28.10.2016 N 104-з)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Статья 5. Порядок возврата транспортных средств со специализированной стоянки их владельцам, представителям владельцев или лицам, имеющим при себе документы, необходимые для управления данными транспортными средствами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20.06.2013 N 83-з)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8C483F">
        <w:rPr>
          <w:rFonts w:ascii="Arial" w:hAnsi="Arial" w:cs="Arial"/>
          <w:sz w:val="20"/>
          <w:szCs w:val="20"/>
        </w:rPr>
        <w:t xml:space="preserve">Возврат задержанного транспортного средства со специализированной стоянки его владельцу, представителю владельца или лицу, имеющему при себе документы, необходимые для управления данным транспортным средством, осуществляется в соответствии с требованиями </w:t>
      </w:r>
      <w:hyperlink r:id="rId20" w:history="1">
        <w:r w:rsidRPr="008C483F"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 w:rsidRPr="008C483F">
        <w:rPr>
          <w:rFonts w:ascii="Arial" w:hAnsi="Arial" w:cs="Arial"/>
          <w:sz w:val="20"/>
          <w:szCs w:val="20"/>
        </w:rPr>
        <w:t xml:space="preserve"> Российской Федерации об административных правонарушениях незамедлительно после устранения причины его задержания на основании решения, указанного в </w:t>
      </w:r>
      <w:hyperlink w:anchor="Par57" w:history="1">
        <w:r w:rsidRPr="008C483F">
          <w:rPr>
            <w:rFonts w:ascii="Arial" w:hAnsi="Arial" w:cs="Arial"/>
            <w:color w:val="0000FF"/>
            <w:sz w:val="20"/>
            <w:szCs w:val="20"/>
          </w:rPr>
          <w:t>части 3 статьи 4</w:t>
        </w:r>
      </w:hyperlink>
      <w:r w:rsidRPr="008C483F">
        <w:rPr>
          <w:rFonts w:ascii="Arial" w:hAnsi="Arial" w:cs="Arial"/>
          <w:sz w:val="20"/>
          <w:szCs w:val="20"/>
        </w:rPr>
        <w:t xml:space="preserve"> настоящего областного закона.</w:t>
      </w:r>
      <w:proofErr w:type="gramEnd"/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(</w:t>
      </w:r>
      <w:proofErr w:type="gramStart"/>
      <w:r w:rsidRPr="008C483F">
        <w:rPr>
          <w:rFonts w:ascii="Arial" w:hAnsi="Arial" w:cs="Arial"/>
          <w:sz w:val="20"/>
          <w:szCs w:val="20"/>
        </w:rPr>
        <w:t>ч</w:t>
      </w:r>
      <w:proofErr w:type="gramEnd"/>
      <w:r w:rsidRPr="008C483F">
        <w:rPr>
          <w:rFonts w:ascii="Arial" w:hAnsi="Arial" w:cs="Arial"/>
          <w:sz w:val="20"/>
          <w:szCs w:val="20"/>
        </w:rPr>
        <w:t xml:space="preserve">асть 1 в ред. </w:t>
      </w:r>
      <w:hyperlink r:id="rId21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28.10.2016 N 104-з)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2. В акте приема-передачи и журнале делается отметка о возврате транспортного средства его владельцу, представителю владельца или лицу, имеющему при себе документы, необходимые для управления данным транспортным средством, с указанием даты и времени возврата транспортного средства, паспортных данных лица, которому возвращено транспортное средство. Лицо, которому возвращено транспортное средство, ставит свою подпись в журнале и в акте приема-передачи.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 w:rsidRPr="008C483F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8C483F">
        <w:rPr>
          <w:rFonts w:ascii="Arial" w:hAnsi="Arial" w:cs="Arial"/>
          <w:sz w:val="20"/>
          <w:szCs w:val="20"/>
        </w:rPr>
        <w:t xml:space="preserve"> Смоленской области от 20.06.2013 N 83-з)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3. Возврат транспортных средств со специализированной стоянки осуществляется круглосуточно.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Статья 6. Вступление в силу настоящего областного закона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Настоящий областной закон вступает в силу через десять дней после дня его официального опубликования.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Губернатор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Смоленской области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А.В.ОСТРОВСКИЙ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28 сентября 2012 года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C483F">
        <w:rPr>
          <w:rFonts w:ascii="Arial" w:hAnsi="Arial" w:cs="Arial"/>
          <w:sz w:val="20"/>
          <w:szCs w:val="20"/>
        </w:rPr>
        <w:t>N 69-з</w:t>
      </w: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483F" w:rsidRPr="008C483F" w:rsidRDefault="008C483F" w:rsidP="008C483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F69A6" w:rsidRDefault="002F69A6"/>
    <w:sectPr w:rsidR="002F69A6" w:rsidSect="00622E3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483F"/>
    <w:rsid w:val="00000A1E"/>
    <w:rsid w:val="00003242"/>
    <w:rsid w:val="0000404F"/>
    <w:rsid w:val="000060B5"/>
    <w:rsid w:val="000201A7"/>
    <w:rsid w:val="00050E5F"/>
    <w:rsid w:val="000512DE"/>
    <w:rsid w:val="00055701"/>
    <w:rsid w:val="000607AC"/>
    <w:rsid w:val="00077F37"/>
    <w:rsid w:val="00081745"/>
    <w:rsid w:val="00090DDF"/>
    <w:rsid w:val="00095A06"/>
    <w:rsid w:val="00096760"/>
    <w:rsid w:val="000D1E95"/>
    <w:rsid w:val="000D2627"/>
    <w:rsid w:val="000D3401"/>
    <w:rsid w:val="000E015A"/>
    <w:rsid w:val="000E0827"/>
    <w:rsid w:val="000E2356"/>
    <w:rsid w:val="000E6348"/>
    <w:rsid w:val="000F4B7B"/>
    <w:rsid w:val="000F62F0"/>
    <w:rsid w:val="001107C8"/>
    <w:rsid w:val="00113268"/>
    <w:rsid w:val="0011465B"/>
    <w:rsid w:val="00133DD4"/>
    <w:rsid w:val="00145F2C"/>
    <w:rsid w:val="00150CDC"/>
    <w:rsid w:val="00152F3A"/>
    <w:rsid w:val="0016177C"/>
    <w:rsid w:val="00161FFA"/>
    <w:rsid w:val="00162805"/>
    <w:rsid w:val="00170860"/>
    <w:rsid w:val="00181473"/>
    <w:rsid w:val="00185204"/>
    <w:rsid w:val="001A0D81"/>
    <w:rsid w:val="001A6C8E"/>
    <w:rsid w:val="001A760E"/>
    <w:rsid w:val="001B54AF"/>
    <w:rsid w:val="001C0653"/>
    <w:rsid w:val="001C71AC"/>
    <w:rsid w:val="001E6EB1"/>
    <w:rsid w:val="001F619A"/>
    <w:rsid w:val="00200029"/>
    <w:rsid w:val="00201999"/>
    <w:rsid w:val="002045C3"/>
    <w:rsid w:val="002130A4"/>
    <w:rsid w:val="00214AE4"/>
    <w:rsid w:val="00222F2C"/>
    <w:rsid w:val="0023520B"/>
    <w:rsid w:val="002403B1"/>
    <w:rsid w:val="00250D23"/>
    <w:rsid w:val="002515CC"/>
    <w:rsid w:val="00255B7F"/>
    <w:rsid w:val="00276A5C"/>
    <w:rsid w:val="00282B7A"/>
    <w:rsid w:val="002842B5"/>
    <w:rsid w:val="002872B5"/>
    <w:rsid w:val="00292ED1"/>
    <w:rsid w:val="00296159"/>
    <w:rsid w:val="00297B65"/>
    <w:rsid w:val="002A1C42"/>
    <w:rsid w:val="002A74F2"/>
    <w:rsid w:val="002B2617"/>
    <w:rsid w:val="002B5CA4"/>
    <w:rsid w:val="002C30B4"/>
    <w:rsid w:val="002C505C"/>
    <w:rsid w:val="002C79F7"/>
    <w:rsid w:val="002D7A74"/>
    <w:rsid w:val="002E0EF1"/>
    <w:rsid w:val="002E2008"/>
    <w:rsid w:val="002F69A6"/>
    <w:rsid w:val="00302D22"/>
    <w:rsid w:val="00333EA0"/>
    <w:rsid w:val="00334E98"/>
    <w:rsid w:val="003400CF"/>
    <w:rsid w:val="003472AB"/>
    <w:rsid w:val="0034733E"/>
    <w:rsid w:val="00362D26"/>
    <w:rsid w:val="00370FB4"/>
    <w:rsid w:val="00373C46"/>
    <w:rsid w:val="003809A5"/>
    <w:rsid w:val="003A2913"/>
    <w:rsid w:val="003B5533"/>
    <w:rsid w:val="003D2C27"/>
    <w:rsid w:val="003D4447"/>
    <w:rsid w:val="003D6103"/>
    <w:rsid w:val="003E574A"/>
    <w:rsid w:val="003F4E33"/>
    <w:rsid w:val="004058FD"/>
    <w:rsid w:val="0041609F"/>
    <w:rsid w:val="00430C62"/>
    <w:rsid w:val="00443656"/>
    <w:rsid w:val="00447BDB"/>
    <w:rsid w:val="0045749C"/>
    <w:rsid w:val="004653AE"/>
    <w:rsid w:val="00470D37"/>
    <w:rsid w:val="00484E3D"/>
    <w:rsid w:val="00487D48"/>
    <w:rsid w:val="00494737"/>
    <w:rsid w:val="004B449F"/>
    <w:rsid w:val="004B7EDD"/>
    <w:rsid w:val="004C0BEE"/>
    <w:rsid w:val="004C506F"/>
    <w:rsid w:val="004D2C18"/>
    <w:rsid w:val="004D2C26"/>
    <w:rsid w:val="004D3213"/>
    <w:rsid w:val="004D4D2F"/>
    <w:rsid w:val="004D7AC4"/>
    <w:rsid w:val="004E1F0F"/>
    <w:rsid w:val="004F4F02"/>
    <w:rsid w:val="004F6C53"/>
    <w:rsid w:val="00502BCC"/>
    <w:rsid w:val="00505F40"/>
    <w:rsid w:val="0051124E"/>
    <w:rsid w:val="00523607"/>
    <w:rsid w:val="00525FCD"/>
    <w:rsid w:val="00532DBF"/>
    <w:rsid w:val="005339CD"/>
    <w:rsid w:val="0054175B"/>
    <w:rsid w:val="00542AC9"/>
    <w:rsid w:val="00561E1A"/>
    <w:rsid w:val="00564068"/>
    <w:rsid w:val="00571A5E"/>
    <w:rsid w:val="00583203"/>
    <w:rsid w:val="005B03D0"/>
    <w:rsid w:val="005C0748"/>
    <w:rsid w:val="005C63A4"/>
    <w:rsid w:val="005E5DB6"/>
    <w:rsid w:val="005F1E83"/>
    <w:rsid w:val="005F394C"/>
    <w:rsid w:val="0061638F"/>
    <w:rsid w:val="0061710B"/>
    <w:rsid w:val="0062272B"/>
    <w:rsid w:val="00627E7C"/>
    <w:rsid w:val="00642EA1"/>
    <w:rsid w:val="0065091A"/>
    <w:rsid w:val="00651BB2"/>
    <w:rsid w:val="00667AFB"/>
    <w:rsid w:val="00671F25"/>
    <w:rsid w:val="006769FC"/>
    <w:rsid w:val="00681384"/>
    <w:rsid w:val="00692381"/>
    <w:rsid w:val="00695D68"/>
    <w:rsid w:val="0069696E"/>
    <w:rsid w:val="006A5832"/>
    <w:rsid w:val="006A7863"/>
    <w:rsid w:val="006C1C04"/>
    <w:rsid w:val="006C2661"/>
    <w:rsid w:val="006C5BDB"/>
    <w:rsid w:val="006C6A14"/>
    <w:rsid w:val="006D0F16"/>
    <w:rsid w:val="006D6859"/>
    <w:rsid w:val="006D6A6F"/>
    <w:rsid w:val="006F1105"/>
    <w:rsid w:val="006F124B"/>
    <w:rsid w:val="00704D79"/>
    <w:rsid w:val="007055F4"/>
    <w:rsid w:val="00707241"/>
    <w:rsid w:val="00712A9E"/>
    <w:rsid w:val="00724BA9"/>
    <w:rsid w:val="00731E8E"/>
    <w:rsid w:val="007334DB"/>
    <w:rsid w:val="00745A0B"/>
    <w:rsid w:val="00771ECF"/>
    <w:rsid w:val="00776A89"/>
    <w:rsid w:val="00793E52"/>
    <w:rsid w:val="0079601D"/>
    <w:rsid w:val="007A15C7"/>
    <w:rsid w:val="007C3462"/>
    <w:rsid w:val="007C6EF1"/>
    <w:rsid w:val="007D4397"/>
    <w:rsid w:val="007D7D96"/>
    <w:rsid w:val="007E12AC"/>
    <w:rsid w:val="007E2490"/>
    <w:rsid w:val="007E2566"/>
    <w:rsid w:val="007F155B"/>
    <w:rsid w:val="0080419C"/>
    <w:rsid w:val="00813B57"/>
    <w:rsid w:val="00831793"/>
    <w:rsid w:val="00833CDC"/>
    <w:rsid w:val="00853DBE"/>
    <w:rsid w:val="00854F88"/>
    <w:rsid w:val="00861D36"/>
    <w:rsid w:val="00871B15"/>
    <w:rsid w:val="008819F2"/>
    <w:rsid w:val="00887DA9"/>
    <w:rsid w:val="00896E7F"/>
    <w:rsid w:val="008A77CB"/>
    <w:rsid w:val="008B1783"/>
    <w:rsid w:val="008C483F"/>
    <w:rsid w:val="008C5B50"/>
    <w:rsid w:val="008C79E5"/>
    <w:rsid w:val="008D009B"/>
    <w:rsid w:val="008D1636"/>
    <w:rsid w:val="008D1D63"/>
    <w:rsid w:val="008D5D96"/>
    <w:rsid w:val="008E20BC"/>
    <w:rsid w:val="008E2281"/>
    <w:rsid w:val="008F139A"/>
    <w:rsid w:val="008F17F1"/>
    <w:rsid w:val="00900B79"/>
    <w:rsid w:val="009224B0"/>
    <w:rsid w:val="00922E99"/>
    <w:rsid w:val="009231CB"/>
    <w:rsid w:val="0093786E"/>
    <w:rsid w:val="00937A6A"/>
    <w:rsid w:val="00937CB9"/>
    <w:rsid w:val="00944657"/>
    <w:rsid w:val="00950E99"/>
    <w:rsid w:val="00960116"/>
    <w:rsid w:val="00960666"/>
    <w:rsid w:val="0096109B"/>
    <w:rsid w:val="00972D2B"/>
    <w:rsid w:val="00990FED"/>
    <w:rsid w:val="00992925"/>
    <w:rsid w:val="00996F47"/>
    <w:rsid w:val="00997102"/>
    <w:rsid w:val="009A18C2"/>
    <w:rsid w:val="009A5A02"/>
    <w:rsid w:val="009B1343"/>
    <w:rsid w:val="009C1A1B"/>
    <w:rsid w:val="009D65C8"/>
    <w:rsid w:val="009E10B2"/>
    <w:rsid w:val="009F43C1"/>
    <w:rsid w:val="009F7D33"/>
    <w:rsid w:val="00A03400"/>
    <w:rsid w:val="00A11AA6"/>
    <w:rsid w:val="00A456C6"/>
    <w:rsid w:val="00A46537"/>
    <w:rsid w:val="00A50473"/>
    <w:rsid w:val="00A73D8B"/>
    <w:rsid w:val="00A76362"/>
    <w:rsid w:val="00A7791D"/>
    <w:rsid w:val="00A802A0"/>
    <w:rsid w:val="00A872B2"/>
    <w:rsid w:val="00A958DB"/>
    <w:rsid w:val="00AA7334"/>
    <w:rsid w:val="00AB6A6B"/>
    <w:rsid w:val="00AC165C"/>
    <w:rsid w:val="00AC1F22"/>
    <w:rsid w:val="00AC46CF"/>
    <w:rsid w:val="00AD1A08"/>
    <w:rsid w:val="00AD28A8"/>
    <w:rsid w:val="00AE044D"/>
    <w:rsid w:val="00AE4107"/>
    <w:rsid w:val="00AE49A8"/>
    <w:rsid w:val="00AE6010"/>
    <w:rsid w:val="00AF4579"/>
    <w:rsid w:val="00B00981"/>
    <w:rsid w:val="00B02230"/>
    <w:rsid w:val="00B058CD"/>
    <w:rsid w:val="00B05CF5"/>
    <w:rsid w:val="00B05DDD"/>
    <w:rsid w:val="00B07D22"/>
    <w:rsid w:val="00B224CE"/>
    <w:rsid w:val="00B3740B"/>
    <w:rsid w:val="00B40161"/>
    <w:rsid w:val="00B61B5D"/>
    <w:rsid w:val="00B62CD9"/>
    <w:rsid w:val="00B6459A"/>
    <w:rsid w:val="00B67B5F"/>
    <w:rsid w:val="00B7397F"/>
    <w:rsid w:val="00B849F0"/>
    <w:rsid w:val="00B859B5"/>
    <w:rsid w:val="00B91663"/>
    <w:rsid w:val="00B91EF7"/>
    <w:rsid w:val="00B94FBD"/>
    <w:rsid w:val="00B95E1D"/>
    <w:rsid w:val="00BA263A"/>
    <w:rsid w:val="00BB7198"/>
    <w:rsid w:val="00BB7521"/>
    <w:rsid w:val="00BE0F55"/>
    <w:rsid w:val="00C16E67"/>
    <w:rsid w:val="00C17032"/>
    <w:rsid w:val="00C2225D"/>
    <w:rsid w:val="00C25737"/>
    <w:rsid w:val="00C3264E"/>
    <w:rsid w:val="00C3319D"/>
    <w:rsid w:val="00C42E38"/>
    <w:rsid w:val="00C45AFD"/>
    <w:rsid w:val="00C45CAB"/>
    <w:rsid w:val="00C50FD6"/>
    <w:rsid w:val="00C52690"/>
    <w:rsid w:val="00C52F3F"/>
    <w:rsid w:val="00C625C9"/>
    <w:rsid w:val="00C628F6"/>
    <w:rsid w:val="00C646C4"/>
    <w:rsid w:val="00C77623"/>
    <w:rsid w:val="00C8459C"/>
    <w:rsid w:val="00C90B50"/>
    <w:rsid w:val="00C91A54"/>
    <w:rsid w:val="00C921D1"/>
    <w:rsid w:val="00C940E1"/>
    <w:rsid w:val="00C95013"/>
    <w:rsid w:val="00CB13A5"/>
    <w:rsid w:val="00CB4913"/>
    <w:rsid w:val="00CC48A3"/>
    <w:rsid w:val="00CD14DF"/>
    <w:rsid w:val="00CD1BBD"/>
    <w:rsid w:val="00CD498B"/>
    <w:rsid w:val="00CE342C"/>
    <w:rsid w:val="00CE59F9"/>
    <w:rsid w:val="00D016E7"/>
    <w:rsid w:val="00D064DE"/>
    <w:rsid w:val="00D10078"/>
    <w:rsid w:val="00D231EE"/>
    <w:rsid w:val="00D26246"/>
    <w:rsid w:val="00D4599B"/>
    <w:rsid w:val="00D625CC"/>
    <w:rsid w:val="00D80E3B"/>
    <w:rsid w:val="00D960D9"/>
    <w:rsid w:val="00D97385"/>
    <w:rsid w:val="00DA3E44"/>
    <w:rsid w:val="00DB13AE"/>
    <w:rsid w:val="00DB2D69"/>
    <w:rsid w:val="00DB6D22"/>
    <w:rsid w:val="00DC45D0"/>
    <w:rsid w:val="00DC5574"/>
    <w:rsid w:val="00DE20FC"/>
    <w:rsid w:val="00DE658D"/>
    <w:rsid w:val="00DF314A"/>
    <w:rsid w:val="00E012FC"/>
    <w:rsid w:val="00E0582B"/>
    <w:rsid w:val="00E110B6"/>
    <w:rsid w:val="00E12D47"/>
    <w:rsid w:val="00E300F2"/>
    <w:rsid w:val="00E400E4"/>
    <w:rsid w:val="00E40DA2"/>
    <w:rsid w:val="00E4728D"/>
    <w:rsid w:val="00E50808"/>
    <w:rsid w:val="00E52D43"/>
    <w:rsid w:val="00E53267"/>
    <w:rsid w:val="00E6046E"/>
    <w:rsid w:val="00E73F9A"/>
    <w:rsid w:val="00E7755D"/>
    <w:rsid w:val="00E81CBA"/>
    <w:rsid w:val="00E922A7"/>
    <w:rsid w:val="00E92786"/>
    <w:rsid w:val="00E969E2"/>
    <w:rsid w:val="00E9702F"/>
    <w:rsid w:val="00E9724E"/>
    <w:rsid w:val="00EB190B"/>
    <w:rsid w:val="00EC40A5"/>
    <w:rsid w:val="00EE1D44"/>
    <w:rsid w:val="00EE3D7D"/>
    <w:rsid w:val="00EE59FA"/>
    <w:rsid w:val="00EE6DFD"/>
    <w:rsid w:val="00EF136F"/>
    <w:rsid w:val="00F0669B"/>
    <w:rsid w:val="00F15143"/>
    <w:rsid w:val="00F43475"/>
    <w:rsid w:val="00F5259D"/>
    <w:rsid w:val="00F654B0"/>
    <w:rsid w:val="00F73E39"/>
    <w:rsid w:val="00F7664B"/>
    <w:rsid w:val="00F923C2"/>
    <w:rsid w:val="00F94585"/>
    <w:rsid w:val="00FA012D"/>
    <w:rsid w:val="00FA5BE0"/>
    <w:rsid w:val="00FD1FAE"/>
    <w:rsid w:val="00FD4897"/>
    <w:rsid w:val="00FE1F3B"/>
    <w:rsid w:val="00FE4063"/>
    <w:rsid w:val="00FE550C"/>
    <w:rsid w:val="00F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F1972E3A377EBA0C99DF6366B48A8F652E98EA6D9E8336E05D43F59100A1D6595569D1668Z5K8O" TargetMode="External"/><Relationship Id="rId13" Type="http://schemas.openxmlformats.org/officeDocument/2006/relationships/hyperlink" Target="consultantplus://offline/ref=A26F1972E3A377EBA0C983FB200715A2F259BF81AADBE26D305A8F620E19004A22DA0FD950655E372927E9Z9K2O" TargetMode="External"/><Relationship Id="rId18" Type="http://schemas.openxmlformats.org/officeDocument/2006/relationships/hyperlink" Target="consultantplus://offline/ref=A26F1972E3A377EBA0C983FB200715A2F259BF81AADBE26D305A8F620E19004A22DA0FD950655E372927EAZ9K7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6F1972E3A377EBA0C983FB200715A2F259BF81AADBE26D305A8F620E19004A22DA0FD950655E372927EAZ9K1O" TargetMode="External"/><Relationship Id="rId7" Type="http://schemas.openxmlformats.org/officeDocument/2006/relationships/hyperlink" Target="consultantplus://offline/ref=A26F1972E3A377EBA0C99DF6366B48A8F652E98EA6D9E8336E05D43F59100A1D6595569D106CZ5KFO" TargetMode="External"/><Relationship Id="rId12" Type="http://schemas.openxmlformats.org/officeDocument/2006/relationships/hyperlink" Target="consultantplus://offline/ref=A26F1972E3A377EBA0C983FB200715A2F259BF81AADBE26D305A8F620E19004A22DA0FD950655E372927E9Z9K0O" TargetMode="External"/><Relationship Id="rId17" Type="http://schemas.openxmlformats.org/officeDocument/2006/relationships/hyperlink" Target="consultantplus://offline/ref=A26F1972E3A377EBA0C983FB200715A2F259BF81AADBE26D305A8F620E19004A22DA0FD950655E372927EAZ9K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6F1972E3A377EBA0C983FB200715A2F259BF81AADBE26D305A8F620E19004A22DA0FD950655E372927EAZ9K5O" TargetMode="External"/><Relationship Id="rId20" Type="http://schemas.openxmlformats.org/officeDocument/2006/relationships/hyperlink" Target="consultantplus://offline/ref=A26F1972E3A377EBA0C99DF6366B48A8F652E98EA6D9E8336E05D43F59Z1K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6F1972E3A377EBA0C983FB200715A2F259BF81AADBE26D305A8F620E19004A22DA0FD950655E372927E9Z9K4O" TargetMode="External"/><Relationship Id="rId11" Type="http://schemas.openxmlformats.org/officeDocument/2006/relationships/hyperlink" Target="consultantplus://offline/ref=A26F1972E3A377EBA0C983FB200715A2F259BF81A4DCE367365A8F620E19004A22DA0FD950655E372927E9Z9K6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26F1972E3A377EBA0C983FB200715A2F259BF81AADBE26D305A8F620E19004A22DA0FD950655E372927E8Z9KDO" TargetMode="External"/><Relationship Id="rId15" Type="http://schemas.openxmlformats.org/officeDocument/2006/relationships/hyperlink" Target="consultantplus://offline/ref=A26F1972E3A377EBA0C983FB200715A2F259BF81A4DCE367365A8F620E19004A22DA0FD950655E372927E9Z9K1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26F1972E3A377EBA0C983FB200715A2F259BF81A4DCE367365A8F620E19004A22DA0FD950655E372927E9Z9K7O" TargetMode="External"/><Relationship Id="rId19" Type="http://schemas.openxmlformats.org/officeDocument/2006/relationships/hyperlink" Target="consultantplus://offline/ref=A26F1972E3A377EBA0C983FB200715A2F259BF81A4DCE367365A8F620E19004A22DA0FD950655E372927E9Z9K3O" TargetMode="External"/><Relationship Id="rId4" Type="http://schemas.openxmlformats.org/officeDocument/2006/relationships/hyperlink" Target="consultantplus://offline/ref=A26F1972E3A377EBA0C983FB200715A2F259BF81A4DCE367365A8F620E19004A22DA0FD950655E372927E8Z9KDO" TargetMode="External"/><Relationship Id="rId9" Type="http://schemas.openxmlformats.org/officeDocument/2006/relationships/hyperlink" Target="consultantplus://offline/ref=A26F1972E3A377EBA0C99DF6366B48A8F652E98EA6D9E8336E05D43F59100A1D65955699116EZ5K7O" TargetMode="External"/><Relationship Id="rId14" Type="http://schemas.openxmlformats.org/officeDocument/2006/relationships/hyperlink" Target="consultantplus://offline/ref=A26F1972E3A377EBA0C983FB200715A2F259BF81AADBE26D305A8F620E19004A22DA0FD950655E372927E9Z9KCO" TargetMode="External"/><Relationship Id="rId22" Type="http://schemas.openxmlformats.org/officeDocument/2006/relationships/hyperlink" Target="consultantplus://offline/ref=A26F1972E3A377EBA0C983FB200715A2F259BF81A4DCE367365A8F620E19004A22DA0FD950655E372927E9Z9K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2076</Words>
  <Characters>11839</Characters>
  <Application>Microsoft Office Word</Application>
  <DocSecurity>0</DocSecurity>
  <Lines>98</Lines>
  <Paragraphs>27</Paragraphs>
  <ScaleCrop>false</ScaleCrop>
  <Company>Microsoft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Игорь Александрович</dc:creator>
  <cp:lastModifiedBy>Кузьмин Игорь Александрович</cp:lastModifiedBy>
  <cp:revision>1</cp:revision>
  <dcterms:created xsi:type="dcterms:W3CDTF">2016-12-22T14:10:00Z</dcterms:created>
  <dcterms:modified xsi:type="dcterms:W3CDTF">2016-12-22T14:11:00Z</dcterms:modified>
</cp:coreProperties>
</file>