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F8D" w:rsidRDefault="00833F8D" w:rsidP="00833F8D">
      <w:pPr>
        <w:jc w:val="center"/>
        <w:rPr>
          <w:b/>
          <w:sz w:val="28"/>
          <w:szCs w:val="28"/>
        </w:rPr>
      </w:pPr>
      <w:r>
        <w:rPr>
          <w:b/>
          <w:sz w:val="28"/>
          <w:szCs w:val="28"/>
        </w:rPr>
        <w:t>ПОЯСНИТЕЛЬНАЯ ЗАПИСКА</w:t>
      </w:r>
    </w:p>
    <w:p w:rsidR="00833F8D" w:rsidRDefault="00833F8D" w:rsidP="00833F8D">
      <w:pPr>
        <w:jc w:val="center"/>
        <w:rPr>
          <w:b/>
          <w:sz w:val="28"/>
          <w:szCs w:val="28"/>
        </w:rPr>
      </w:pPr>
    </w:p>
    <w:p w:rsidR="009E3B7A" w:rsidRPr="009E3B7A" w:rsidRDefault="009D790C" w:rsidP="009E3B7A">
      <w:pPr>
        <w:jc w:val="center"/>
        <w:rPr>
          <w:b/>
          <w:bCs/>
          <w:sz w:val="28"/>
          <w:szCs w:val="28"/>
        </w:rPr>
      </w:pPr>
      <w:r w:rsidRPr="00337E71">
        <w:rPr>
          <w:b/>
          <w:sz w:val="28"/>
          <w:szCs w:val="28"/>
        </w:rPr>
        <w:t>к проекту постановления</w:t>
      </w:r>
      <w:r w:rsidR="00833F8D" w:rsidRPr="00337E71">
        <w:rPr>
          <w:b/>
          <w:sz w:val="28"/>
          <w:szCs w:val="28"/>
        </w:rPr>
        <w:t xml:space="preserve"> А</w:t>
      </w:r>
      <w:r w:rsidR="009C1FB3" w:rsidRPr="00337E71">
        <w:rPr>
          <w:b/>
          <w:sz w:val="28"/>
          <w:szCs w:val="28"/>
        </w:rPr>
        <w:t xml:space="preserve">дминистрации Смоленской области </w:t>
      </w:r>
      <w:r w:rsidR="00833F8D" w:rsidRPr="009E3B7A">
        <w:rPr>
          <w:b/>
          <w:sz w:val="28"/>
          <w:szCs w:val="28"/>
        </w:rPr>
        <w:t>«</w:t>
      </w:r>
      <w:r w:rsidR="009E3B7A" w:rsidRPr="009E3B7A">
        <w:rPr>
          <w:b/>
          <w:sz w:val="28"/>
          <w:szCs w:val="28"/>
        </w:rPr>
        <w:t>О       внесении         изменений</w:t>
      </w:r>
      <w:r w:rsidR="009E3B7A">
        <w:rPr>
          <w:b/>
          <w:sz w:val="28"/>
          <w:szCs w:val="28"/>
        </w:rPr>
        <w:t xml:space="preserve">       в  постановление   </w:t>
      </w:r>
      <w:r w:rsidR="009E3B7A" w:rsidRPr="009E3B7A">
        <w:rPr>
          <w:b/>
          <w:sz w:val="28"/>
          <w:szCs w:val="28"/>
        </w:rPr>
        <w:t>Администрации Смоленской  области   от 28.12.2007  № 470</w:t>
      </w:r>
      <w:r w:rsidR="009E3B7A">
        <w:rPr>
          <w:b/>
          <w:sz w:val="28"/>
          <w:szCs w:val="28"/>
        </w:rPr>
        <w:t>»</w:t>
      </w:r>
    </w:p>
    <w:p w:rsidR="00833F8D" w:rsidRPr="009E3B7A" w:rsidRDefault="00833F8D" w:rsidP="00833F8D">
      <w:pPr>
        <w:jc w:val="center"/>
        <w:rPr>
          <w:b/>
          <w:sz w:val="28"/>
          <w:szCs w:val="28"/>
        </w:rPr>
      </w:pPr>
    </w:p>
    <w:p w:rsidR="00833F8D" w:rsidRPr="00337E71" w:rsidRDefault="00833F8D" w:rsidP="00833F8D">
      <w:pPr>
        <w:jc w:val="center"/>
        <w:rPr>
          <w:b/>
          <w:sz w:val="28"/>
          <w:szCs w:val="28"/>
        </w:rPr>
      </w:pPr>
    </w:p>
    <w:p w:rsidR="00337E71" w:rsidRPr="009E3B7A" w:rsidRDefault="0094012A" w:rsidP="009E3B7A">
      <w:pPr>
        <w:ind w:firstLine="709"/>
        <w:jc w:val="both"/>
        <w:rPr>
          <w:b/>
          <w:sz w:val="28"/>
          <w:szCs w:val="28"/>
        </w:rPr>
      </w:pPr>
      <w:proofErr w:type="gramStart"/>
      <w:r w:rsidRPr="009E3B7A">
        <w:rPr>
          <w:bCs/>
          <w:sz w:val="28"/>
          <w:szCs w:val="28"/>
        </w:rPr>
        <w:t xml:space="preserve">Проект постановления </w:t>
      </w:r>
      <w:r w:rsidR="00833F8D" w:rsidRPr="009E3B7A">
        <w:rPr>
          <w:bCs/>
          <w:sz w:val="28"/>
          <w:szCs w:val="28"/>
        </w:rPr>
        <w:t>Администрации Смоленской области «</w:t>
      </w:r>
      <w:r w:rsidR="009E3B7A">
        <w:rPr>
          <w:sz w:val="28"/>
          <w:szCs w:val="28"/>
        </w:rPr>
        <w:t>О</w:t>
      </w:r>
      <w:r w:rsidR="009E3B7A" w:rsidRPr="009E3B7A">
        <w:rPr>
          <w:sz w:val="28"/>
          <w:szCs w:val="28"/>
        </w:rPr>
        <w:t xml:space="preserve"> в</w:t>
      </w:r>
      <w:r w:rsidR="009E3B7A">
        <w:rPr>
          <w:sz w:val="28"/>
          <w:szCs w:val="28"/>
        </w:rPr>
        <w:t xml:space="preserve">несении         изменений в  постановление </w:t>
      </w:r>
      <w:r w:rsidR="009E3B7A" w:rsidRPr="009E3B7A">
        <w:rPr>
          <w:sz w:val="28"/>
          <w:szCs w:val="28"/>
        </w:rPr>
        <w:t>Админис</w:t>
      </w:r>
      <w:r w:rsidR="009E3B7A">
        <w:rPr>
          <w:sz w:val="28"/>
          <w:szCs w:val="28"/>
        </w:rPr>
        <w:t xml:space="preserve">трации Смоленской  области   от </w:t>
      </w:r>
      <w:r w:rsidR="009E3B7A" w:rsidRPr="009E3B7A">
        <w:rPr>
          <w:sz w:val="28"/>
          <w:szCs w:val="28"/>
        </w:rPr>
        <w:t>28.12.2007  № 470</w:t>
      </w:r>
      <w:r w:rsidR="00833F8D" w:rsidRPr="009E3B7A">
        <w:rPr>
          <w:bCs/>
          <w:sz w:val="28"/>
          <w:szCs w:val="28"/>
        </w:rPr>
        <w:t>»</w:t>
      </w:r>
      <w:r w:rsidR="005438F6" w:rsidRPr="009E3B7A">
        <w:rPr>
          <w:bCs/>
          <w:sz w:val="28"/>
          <w:szCs w:val="28"/>
        </w:rPr>
        <w:t xml:space="preserve"> (далее – проект постановления</w:t>
      </w:r>
      <w:r w:rsidR="00833F8D" w:rsidRPr="009E3B7A">
        <w:rPr>
          <w:bCs/>
          <w:sz w:val="28"/>
          <w:szCs w:val="28"/>
        </w:rPr>
        <w:t xml:space="preserve">) </w:t>
      </w:r>
      <w:r w:rsidR="00F34ECC" w:rsidRPr="009E3B7A">
        <w:rPr>
          <w:sz w:val="28"/>
          <w:szCs w:val="28"/>
        </w:rPr>
        <w:t xml:space="preserve">разработан </w:t>
      </w:r>
      <w:r w:rsidR="00337E71" w:rsidRPr="009E3B7A">
        <w:rPr>
          <w:sz w:val="28"/>
          <w:szCs w:val="28"/>
        </w:rPr>
        <w:t xml:space="preserve"> во исполнение постановления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w:t>
      </w:r>
      <w:proofErr w:type="gramEnd"/>
      <w:r w:rsidR="00337E71" w:rsidRPr="009E3B7A">
        <w:rPr>
          <w:sz w:val="28"/>
          <w:szCs w:val="28"/>
        </w:rPr>
        <w:t>, услуг, и о признании утратившим силу некоторых актов Правительства Российской Федерации»,</w:t>
      </w:r>
      <w:r w:rsidR="00111F56" w:rsidRPr="009E3B7A">
        <w:rPr>
          <w:sz w:val="28"/>
          <w:szCs w:val="28"/>
        </w:rPr>
        <w:t xml:space="preserve"> </w:t>
      </w:r>
      <w:r w:rsidR="00337E71" w:rsidRPr="009E3B7A">
        <w:rPr>
          <w:sz w:val="28"/>
          <w:szCs w:val="28"/>
        </w:rPr>
        <w:t>а также  экспертного заключения Управления Министерства юстиции Российской Федерации по Смоле</w:t>
      </w:r>
      <w:r w:rsidR="009E3B7A" w:rsidRPr="009E3B7A">
        <w:rPr>
          <w:sz w:val="28"/>
          <w:szCs w:val="28"/>
        </w:rPr>
        <w:t xml:space="preserve">нской области от 13.05.2022 № 380 на постановления Администрации Смоленской области от 28.12.2007 № 470 «Об утверждении </w:t>
      </w:r>
      <w:hyperlink w:anchor="P44" w:tooltip="ПОЛОЖЕНИЕ,">
        <w:proofErr w:type="gramStart"/>
        <w:r w:rsidR="009E3B7A" w:rsidRPr="009E3B7A">
          <w:rPr>
            <w:sz w:val="28"/>
            <w:szCs w:val="28"/>
          </w:rPr>
          <w:t>Положени</w:t>
        </w:r>
      </w:hyperlink>
      <w:r w:rsidR="009E3B7A" w:rsidRPr="009E3B7A">
        <w:rPr>
          <w:sz w:val="28"/>
          <w:szCs w:val="28"/>
        </w:rPr>
        <w:t>я</w:t>
      </w:r>
      <w:proofErr w:type="gramEnd"/>
      <w:r w:rsidR="009E3B7A" w:rsidRPr="009E3B7A">
        <w:rPr>
          <w:sz w:val="28"/>
          <w:szCs w:val="28"/>
        </w:rPr>
        <w:t>, регулирующего предоставление из областного бюджета субсидий в рамках реализации областной государственной программы «Развитие дорожно-транспортного комплекса Смоленской области» юридическим лицам (за исключением государственных (</w:t>
      </w:r>
      <w:proofErr w:type="gramStart"/>
      <w:r w:rsidR="009E3B7A" w:rsidRPr="009E3B7A">
        <w:rPr>
          <w:sz w:val="28"/>
          <w:szCs w:val="28"/>
        </w:rPr>
        <w:t>муниципальных) учреждений)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 на данные перевозки»</w:t>
      </w:r>
      <w:r w:rsidR="009E3B7A">
        <w:rPr>
          <w:sz w:val="28"/>
          <w:szCs w:val="28"/>
        </w:rPr>
        <w:t>.</w:t>
      </w:r>
      <w:proofErr w:type="gramEnd"/>
    </w:p>
    <w:p w:rsidR="00DD21F5" w:rsidRPr="00337E71" w:rsidRDefault="00DD21F5" w:rsidP="00337E71">
      <w:pPr>
        <w:pStyle w:val="a3"/>
        <w:ind w:firstLine="709"/>
        <w:rPr>
          <w:b w:val="0"/>
          <w:szCs w:val="28"/>
        </w:rPr>
      </w:pPr>
      <w:r w:rsidRPr="00337E71">
        <w:rPr>
          <w:b w:val="0"/>
          <w:bCs/>
          <w:szCs w:val="28"/>
        </w:rPr>
        <w:t>Принятие постановления Администрации Смоленской области «</w:t>
      </w:r>
      <w:r w:rsidR="009E3B7A" w:rsidRPr="009E3B7A">
        <w:rPr>
          <w:b w:val="0"/>
          <w:szCs w:val="28"/>
        </w:rPr>
        <w:t>О       внесении         изменений       в  постановление         Администрации Смоленской  области   от 28.12.2007  № 470</w:t>
      </w:r>
      <w:r w:rsidRPr="00337E71">
        <w:rPr>
          <w:b w:val="0"/>
          <w:bCs/>
          <w:szCs w:val="28"/>
        </w:rPr>
        <w:t>» не потребует финансирования за счет средств областного бюджета, бюджетов иных уровней или внебюджетных источников, а также материальных и иных затрат.</w:t>
      </w:r>
    </w:p>
    <w:p w:rsidR="00F34ECC" w:rsidRDefault="00DD21F5" w:rsidP="00DD21F5">
      <w:pPr>
        <w:ind w:firstLine="708"/>
        <w:jc w:val="both"/>
        <w:rPr>
          <w:bCs/>
          <w:sz w:val="28"/>
          <w:szCs w:val="28"/>
        </w:rPr>
      </w:pPr>
      <w:r w:rsidRPr="007A114C">
        <w:rPr>
          <w:bCs/>
          <w:sz w:val="28"/>
          <w:szCs w:val="28"/>
        </w:rPr>
        <w:t>Проект постановления разработан Департаментом Смоленской области по транспорту и дорожному хозяйству.</w:t>
      </w:r>
    </w:p>
    <w:p w:rsidR="00F34ECC" w:rsidRDefault="00F34ECC" w:rsidP="00F34ECC">
      <w:pPr>
        <w:rPr>
          <w:sz w:val="28"/>
          <w:szCs w:val="28"/>
        </w:rPr>
      </w:pPr>
    </w:p>
    <w:sectPr w:rsidR="00F34ECC" w:rsidSect="004639DA">
      <w:pgSz w:w="11906" w:h="16838"/>
      <w:pgMar w:top="1134" w:right="567" w:bottom="1134" w:left="1134" w:header="720" w:footer="720" w:gutter="0"/>
      <w:cols w:space="708"/>
      <w:docGrid w:linePitch="2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compat/>
  <w:rsids>
    <w:rsidRoot w:val="00833F8D"/>
    <w:rsid w:val="00022EED"/>
    <w:rsid w:val="00040ADB"/>
    <w:rsid w:val="000441D6"/>
    <w:rsid w:val="000A0DB2"/>
    <w:rsid w:val="000A2173"/>
    <w:rsid w:val="00101EB9"/>
    <w:rsid w:val="00111F56"/>
    <w:rsid w:val="00140E92"/>
    <w:rsid w:val="001C3E04"/>
    <w:rsid w:val="001E0CCA"/>
    <w:rsid w:val="00233F77"/>
    <w:rsid w:val="002D610C"/>
    <w:rsid w:val="00310FB4"/>
    <w:rsid w:val="00337E71"/>
    <w:rsid w:val="00370045"/>
    <w:rsid w:val="00397111"/>
    <w:rsid w:val="003A7AC9"/>
    <w:rsid w:val="003C1FFE"/>
    <w:rsid w:val="0042752D"/>
    <w:rsid w:val="004639DA"/>
    <w:rsid w:val="00491A3D"/>
    <w:rsid w:val="004A7BAC"/>
    <w:rsid w:val="004C21C2"/>
    <w:rsid w:val="004D4264"/>
    <w:rsid w:val="005059AF"/>
    <w:rsid w:val="005438F6"/>
    <w:rsid w:val="00597F89"/>
    <w:rsid w:val="005A4436"/>
    <w:rsid w:val="006433A3"/>
    <w:rsid w:val="00693DF0"/>
    <w:rsid w:val="006D15FE"/>
    <w:rsid w:val="006E1A83"/>
    <w:rsid w:val="006F3D41"/>
    <w:rsid w:val="007564D2"/>
    <w:rsid w:val="0075734E"/>
    <w:rsid w:val="00773400"/>
    <w:rsid w:val="007A114C"/>
    <w:rsid w:val="007A3F70"/>
    <w:rsid w:val="0081171D"/>
    <w:rsid w:val="00833F8D"/>
    <w:rsid w:val="008A2BCA"/>
    <w:rsid w:val="008C03B6"/>
    <w:rsid w:val="008D4305"/>
    <w:rsid w:val="0094012A"/>
    <w:rsid w:val="009525AA"/>
    <w:rsid w:val="009B6AEB"/>
    <w:rsid w:val="009B723E"/>
    <w:rsid w:val="009C1FB3"/>
    <w:rsid w:val="009D1DC3"/>
    <w:rsid w:val="009D790C"/>
    <w:rsid w:val="009E3B7A"/>
    <w:rsid w:val="00A03B23"/>
    <w:rsid w:val="00A9639B"/>
    <w:rsid w:val="00AC6544"/>
    <w:rsid w:val="00AF791D"/>
    <w:rsid w:val="00B37C5A"/>
    <w:rsid w:val="00B55056"/>
    <w:rsid w:val="00B832BE"/>
    <w:rsid w:val="00B97124"/>
    <w:rsid w:val="00C0001C"/>
    <w:rsid w:val="00C848FB"/>
    <w:rsid w:val="00CA31A2"/>
    <w:rsid w:val="00CD05CD"/>
    <w:rsid w:val="00CF38FF"/>
    <w:rsid w:val="00D00877"/>
    <w:rsid w:val="00D137B0"/>
    <w:rsid w:val="00D43054"/>
    <w:rsid w:val="00DB7B2E"/>
    <w:rsid w:val="00DD21F5"/>
    <w:rsid w:val="00E0235C"/>
    <w:rsid w:val="00E15A96"/>
    <w:rsid w:val="00E3662D"/>
    <w:rsid w:val="00E91166"/>
    <w:rsid w:val="00EA61D3"/>
    <w:rsid w:val="00EC6EF4"/>
    <w:rsid w:val="00F12475"/>
    <w:rsid w:val="00F34ECC"/>
    <w:rsid w:val="00F43AAB"/>
    <w:rsid w:val="00FD0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F8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33F8D"/>
    <w:pPr>
      <w:jc w:val="both"/>
    </w:pPr>
    <w:rPr>
      <w:b/>
      <w:sz w:val="28"/>
      <w:szCs w:val="20"/>
    </w:rPr>
  </w:style>
  <w:style w:type="character" w:customStyle="1" w:styleId="a4">
    <w:name w:val="Основной текст Знак"/>
    <w:basedOn w:val="a0"/>
    <w:link w:val="a3"/>
    <w:uiPriority w:val="99"/>
    <w:semiHidden/>
    <w:locked/>
    <w:rsid w:val="00833F8D"/>
    <w:rPr>
      <w:rFonts w:cs="Times New Roman"/>
      <w:b/>
      <w:sz w:val="28"/>
      <w:lang w:val="ru-RU" w:eastAsia="ru-RU" w:bidi="ar-SA"/>
    </w:rPr>
  </w:style>
  <w:style w:type="paragraph" w:customStyle="1" w:styleId="ConsPlusNormal">
    <w:name w:val="ConsPlusNormal"/>
    <w:uiPriority w:val="99"/>
    <w:rsid w:val="00DD21F5"/>
    <w:pPr>
      <w:autoSpaceDE w:val="0"/>
      <w:autoSpaceDN w:val="0"/>
      <w:adjustRightInd w:val="0"/>
      <w:spacing w:after="0" w:line="240" w:lineRule="auto"/>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9B723E"/>
    <w:pPr>
      <w:spacing w:before="100" w:beforeAutospacing="1" w:after="100" w:afterAutospacing="1"/>
    </w:pPr>
    <w:rPr>
      <w:rFonts w:ascii="Tahoma" w:hAnsi="Tahoma" w:cs="Tahoma"/>
      <w:sz w:val="20"/>
      <w:szCs w:val="20"/>
      <w:lang w:val="en-US" w:eastAsia="en-US"/>
    </w:rPr>
  </w:style>
  <w:style w:type="paragraph" w:customStyle="1" w:styleId="a5">
    <w:name w:val="Знак Знак Знак Знак"/>
    <w:basedOn w:val="a"/>
    <w:uiPriority w:val="99"/>
    <w:rsid w:val="00F34ECC"/>
    <w:pPr>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26123973">
      <w:bodyDiv w:val="1"/>
      <w:marLeft w:val="0"/>
      <w:marRight w:val="0"/>
      <w:marTop w:val="0"/>
      <w:marBottom w:val="0"/>
      <w:divBdr>
        <w:top w:val="none" w:sz="0" w:space="0" w:color="auto"/>
        <w:left w:val="none" w:sz="0" w:space="0" w:color="auto"/>
        <w:bottom w:val="none" w:sz="0" w:space="0" w:color="auto"/>
        <w:right w:val="none" w:sz="0" w:space="0" w:color="auto"/>
      </w:divBdr>
    </w:div>
    <w:div w:id="154274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309</Words>
  <Characters>1762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Microsoft</Company>
  <LinksUpToDate>false</LinksUpToDate>
  <CharactersWithSpaces>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Korneenkov</dc:creator>
  <cp:lastModifiedBy>Sadotenkova_AV</cp:lastModifiedBy>
  <cp:revision>5</cp:revision>
  <cp:lastPrinted>2020-10-08T08:11:00Z</cp:lastPrinted>
  <dcterms:created xsi:type="dcterms:W3CDTF">2020-10-12T07:18:00Z</dcterms:created>
  <dcterms:modified xsi:type="dcterms:W3CDTF">2022-08-26T11:34:00Z</dcterms:modified>
</cp:coreProperties>
</file>