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C0" w:rsidRPr="00661E54" w:rsidRDefault="00821773" w:rsidP="006A326A">
      <w:pPr>
        <w:pStyle w:val="Bodytext20"/>
        <w:shd w:val="clear" w:color="auto" w:fill="auto"/>
        <w:tabs>
          <w:tab w:val="left" w:pos="5252"/>
        </w:tabs>
        <w:spacing w:after="0" w:line="306" w:lineRule="exact"/>
        <w:ind w:left="5954"/>
        <w:jc w:val="both"/>
        <w:rPr>
          <w:sz w:val="28"/>
          <w:szCs w:val="28"/>
        </w:rPr>
      </w:pPr>
      <w:r w:rsidRPr="00661E54">
        <w:rPr>
          <w:sz w:val="28"/>
          <w:szCs w:val="28"/>
        </w:rPr>
        <w:t>УТВЕРЖДЕН</w:t>
      </w:r>
    </w:p>
    <w:p w:rsidR="00D668C0" w:rsidRPr="00661E54" w:rsidRDefault="00821773" w:rsidP="006A326A">
      <w:pPr>
        <w:pStyle w:val="Bodytext20"/>
        <w:shd w:val="clear" w:color="auto" w:fill="auto"/>
        <w:tabs>
          <w:tab w:val="left" w:pos="5252"/>
        </w:tabs>
        <w:spacing w:after="0" w:line="306" w:lineRule="exact"/>
        <w:ind w:left="5954"/>
        <w:jc w:val="left"/>
        <w:rPr>
          <w:sz w:val="28"/>
          <w:szCs w:val="28"/>
        </w:rPr>
      </w:pPr>
      <w:r w:rsidRPr="00661E54">
        <w:rPr>
          <w:sz w:val="28"/>
          <w:szCs w:val="28"/>
        </w:rPr>
        <w:t>п</w:t>
      </w:r>
      <w:r w:rsidR="00BD3E8F" w:rsidRPr="00661E54">
        <w:rPr>
          <w:sz w:val="28"/>
          <w:szCs w:val="28"/>
        </w:rPr>
        <w:t>ротоколом заседания</w:t>
      </w:r>
      <w:r w:rsidRPr="00661E54">
        <w:rPr>
          <w:sz w:val="28"/>
          <w:szCs w:val="28"/>
        </w:rPr>
        <w:t xml:space="preserve"> О</w:t>
      </w:r>
      <w:r w:rsidR="00BD3E8F" w:rsidRPr="00661E54">
        <w:rPr>
          <w:sz w:val="28"/>
          <w:szCs w:val="28"/>
        </w:rPr>
        <w:t>бщественного совета при</w:t>
      </w:r>
      <w:r w:rsidRPr="00661E54">
        <w:rPr>
          <w:sz w:val="28"/>
          <w:szCs w:val="28"/>
        </w:rPr>
        <w:t xml:space="preserve"> </w:t>
      </w:r>
      <w:r w:rsidR="00BD3E8F" w:rsidRPr="00661E54">
        <w:rPr>
          <w:sz w:val="28"/>
          <w:szCs w:val="28"/>
        </w:rPr>
        <w:t>Департаменте Смоленской области</w:t>
      </w:r>
      <w:r w:rsidRPr="00661E54">
        <w:rPr>
          <w:sz w:val="28"/>
          <w:szCs w:val="28"/>
        </w:rPr>
        <w:t xml:space="preserve"> по транспорту и дорожному хозяйству </w:t>
      </w:r>
      <w:r w:rsidR="00BD3E8F" w:rsidRPr="00661E54">
        <w:rPr>
          <w:sz w:val="28"/>
          <w:szCs w:val="28"/>
        </w:rPr>
        <w:t xml:space="preserve">от </w:t>
      </w:r>
      <w:r w:rsidRPr="00661E54">
        <w:rPr>
          <w:sz w:val="28"/>
          <w:szCs w:val="28"/>
        </w:rPr>
        <w:t>05</w:t>
      </w:r>
      <w:r w:rsidR="00BD3E8F" w:rsidRPr="00661E54">
        <w:rPr>
          <w:sz w:val="28"/>
          <w:szCs w:val="28"/>
        </w:rPr>
        <w:t>.0</w:t>
      </w:r>
      <w:r w:rsidRPr="00661E54">
        <w:rPr>
          <w:sz w:val="28"/>
          <w:szCs w:val="28"/>
        </w:rPr>
        <w:t>2</w:t>
      </w:r>
      <w:r w:rsidR="00BD3E8F" w:rsidRPr="00661E54">
        <w:rPr>
          <w:sz w:val="28"/>
          <w:szCs w:val="28"/>
        </w:rPr>
        <w:t>.2020</w:t>
      </w:r>
    </w:p>
    <w:p w:rsidR="00821773" w:rsidRPr="00661E54" w:rsidRDefault="00821773" w:rsidP="00821773">
      <w:pPr>
        <w:pStyle w:val="Bodytext20"/>
        <w:shd w:val="clear" w:color="auto" w:fill="auto"/>
        <w:tabs>
          <w:tab w:val="left" w:pos="5252"/>
        </w:tabs>
        <w:spacing w:after="0" w:line="306" w:lineRule="exact"/>
        <w:jc w:val="both"/>
        <w:rPr>
          <w:sz w:val="28"/>
          <w:szCs w:val="28"/>
        </w:rPr>
      </w:pPr>
    </w:p>
    <w:p w:rsidR="00821773" w:rsidRPr="00661E54" w:rsidRDefault="00821773" w:rsidP="00821773">
      <w:pPr>
        <w:pStyle w:val="Bodytext20"/>
        <w:shd w:val="clear" w:color="auto" w:fill="auto"/>
        <w:tabs>
          <w:tab w:val="left" w:pos="5252"/>
        </w:tabs>
        <w:spacing w:after="0" w:line="306" w:lineRule="exact"/>
        <w:jc w:val="both"/>
        <w:rPr>
          <w:sz w:val="28"/>
          <w:szCs w:val="28"/>
        </w:rPr>
      </w:pPr>
    </w:p>
    <w:p w:rsidR="00D668C0" w:rsidRPr="00661E54" w:rsidRDefault="00821773" w:rsidP="00821773">
      <w:pPr>
        <w:pStyle w:val="Bodytext20"/>
        <w:shd w:val="clear" w:color="auto" w:fill="auto"/>
        <w:tabs>
          <w:tab w:val="left" w:pos="5252"/>
        </w:tabs>
        <w:spacing w:after="0" w:line="306" w:lineRule="exact"/>
        <w:rPr>
          <w:b/>
          <w:sz w:val="28"/>
          <w:szCs w:val="28"/>
        </w:rPr>
      </w:pPr>
      <w:r w:rsidRPr="00661E54">
        <w:rPr>
          <w:b/>
          <w:sz w:val="28"/>
          <w:szCs w:val="28"/>
        </w:rPr>
        <w:t xml:space="preserve">ДОКЛАД </w:t>
      </w:r>
      <w:r w:rsidRPr="00661E54">
        <w:rPr>
          <w:b/>
          <w:sz w:val="28"/>
          <w:szCs w:val="28"/>
        </w:rPr>
        <w:br/>
      </w:r>
      <w:r w:rsidR="00BD3E8F" w:rsidRPr="00661E54">
        <w:rPr>
          <w:b/>
          <w:sz w:val="28"/>
          <w:szCs w:val="28"/>
        </w:rPr>
        <w:t xml:space="preserve">об антимонопольном комплаенсе </w:t>
      </w:r>
      <w:r w:rsidRPr="00661E54">
        <w:rPr>
          <w:b/>
          <w:sz w:val="28"/>
          <w:szCs w:val="28"/>
        </w:rPr>
        <w:t xml:space="preserve">в </w:t>
      </w:r>
      <w:r w:rsidR="00BD3E8F" w:rsidRPr="00661E54">
        <w:rPr>
          <w:b/>
          <w:sz w:val="28"/>
          <w:szCs w:val="28"/>
        </w:rPr>
        <w:t>Департамент</w:t>
      </w:r>
      <w:r w:rsidRPr="00661E54">
        <w:rPr>
          <w:b/>
          <w:sz w:val="28"/>
          <w:szCs w:val="28"/>
        </w:rPr>
        <w:t>е</w:t>
      </w:r>
      <w:r w:rsidR="00BD3E8F" w:rsidRPr="00661E54">
        <w:rPr>
          <w:b/>
          <w:sz w:val="28"/>
          <w:szCs w:val="28"/>
        </w:rPr>
        <w:t xml:space="preserve"> Смоленской области</w:t>
      </w:r>
      <w:r w:rsidRPr="00661E54">
        <w:rPr>
          <w:b/>
          <w:sz w:val="28"/>
          <w:szCs w:val="28"/>
        </w:rPr>
        <w:t xml:space="preserve"> </w:t>
      </w:r>
      <w:r w:rsidRPr="00661E54">
        <w:rPr>
          <w:b/>
          <w:sz w:val="28"/>
          <w:szCs w:val="28"/>
        </w:rPr>
        <w:br/>
        <w:t xml:space="preserve">по транспорту и дорожному хозяйству </w:t>
      </w:r>
      <w:r w:rsidR="00BD3E8F" w:rsidRPr="00661E54">
        <w:rPr>
          <w:b/>
          <w:sz w:val="28"/>
          <w:szCs w:val="28"/>
        </w:rPr>
        <w:t>за 2019 год</w:t>
      </w:r>
    </w:p>
    <w:p w:rsidR="00821773" w:rsidRPr="00661E54" w:rsidRDefault="00821773" w:rsidP="00821773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</w:p>
    <w:p w:rsidR="00993F62" w:rsidRPr="00661E54" w:rsidRDefault="00993F62" w:rsidP="003116C7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 w:rsidRPr="00661E54">
        <w:rPr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</w:t>
      </w:r>
      <w:r w:rsidR="00661E54" w:rsidRPr="00661E54">
        <w:rPr>
          <w:sz w:val="28"/>
          <w:szCs w:val="28"/>
        </w:rPr>
        <w:t>, ответственным за функционирование антимонопольного комплаенса в Департаменте Смоленской области по транспорту и дорожному хозяйству</w:t>
      </w:r>
      <w:r w:rsidR="00661E54">
        <w:rPr>
          <w:sz w:val="28"/>
          <w:szCs w:val="28"/>
        </w:rPr>
        <w:t xml:space="preserve"> (далее – Департамент),</w:t>
      </w:r>
      <w:r w:rsidRPr="00661E54">
        <w:rPr>
          <w:sz w:val="28"/>
          <w:szCs w:val="28"/>
        </w:rPr>
        <w:t xml:space="preserve"> проведен</w:t>
      </w:r>
      <w:r w:rsidR="003116C7" w:rsidRPr="00661E54">
        <w:rPr>
          <w:sz w:val="28"/>
          <w:szCs w:val="28"/>
        </w:rPr>
        <w:t>ы следующие мероприятия</w:t>
      </w:r>
      <w:r w:rsidR="00CF5116">
        <w:rPr>
          <w:sz w:val="28"/>
          <w:szCs w:val="28"/>
        </w:rPr>
        <w:t>:</w:t>
      </w:r>
    </w:p>
    <w:p w:rsidR="00B35BEC" w:rsidRPr="003116C7" w:rsidRDefault="002F7CC1" w:rsidP="00B35BEC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35BEC">
        <w:rPr>
          <w:sz w:val="28"/>
          <w:szCs w:val="28"/>
        </w:rPr>
        <w:t>с</w:t>
      </w:r>
      <w:r w:rsidR="00B35BEC" w:rsidRPr="00661E54">
        <w:rPr>
          <w:sz w:val="28"/>
          <w:szCs w:val="28"/>
        </w:rPr>
        <w:t xml:space="preserve">бор в структурных подразделениях Департамента сведений о наличии нарушений антимонопольного законодательства. Согласно представленной информации предостережения, </w:t>
      </w:r>
      <w:r w:rsidR="0024594E">
        <w:rPr>
          <w:sz w:val="28"/>
          <w:szCs w:val="28"/>
        </w:rPr>
        <w:t>пре</w:t>
      </w:r>
      <w:r w:rsidR="0024594E" w:rsidRPr="00661E54">
        <w:rPr>
          <w:sz w:val="28"/>
          <w:szCs w:val="28"/>
        </w:rPr>
        <w:t>дупреждения</w:t>
      </w:r>
      <w:r w:rsidR="0024594E">
        <w:rPr>
          <w:sz w:val="28"/>
          <w:szCs w:val="28"/>
        </w:rPr>
        <w:t xml:space="preserve">, </w:t>
      </w:r>
      <w:r w:rsidR="00B35BEC" w:rsidRPr="00661E54">
        <w:rPr>
          <w:sz w:val="28"/>
          <w:szCs w:val="28"/>
        </w:rPr>
        <w:t>штрафы, жалобы</w:t>
      </w:r>
      <w:r w:rsidR="00B35BEC" w:rsidRPr="003116C7">
        <w:rPr>
          <w:sz w:val="28"/>
          <w:szCs w:val="28"/>
        </w:rPr>
        <w:t xml:space="preserve">, возбужденные дела о нарушении антимонопольного </w:t>
      </w:r>
      <w:r w:rsidR="00B35BEC">
        <w:rPr>
          <w:sz w:val="28"/>
          <w:szCs w:val="28"/>
        </w:rPr>
        <w:t>законодательства</w:t>
      </w:r>
      <w:r w:rsidR="0024594E">
        <w:rPr>
          <w:sz w:val="28"/>
          <w:szCs w:val="28"/>
        </w:rPr>
        <w:t xml:space="preserve"> </w:t>
      </w:r>
      <w:r w:rsidR="00106147">
        <w:rPr>
          <w:sz w:val="28"/>
          <w:szCs w:val="28"/>
        </w:rPr>
        <w:t>в</w:t>
      </w:r>
      <w:r w:rsidR="0024594E">
        <w:rPr>
          <w:sz w:val="28"/>
          <w:szCs w:val="28"/>
        </w:rPr>
        <w:t xml:space="preserve"> 2017-2018 год</w:t>
      </w:r>
      <w:r w:rsidR="00106147">
        <w:rPr>
          <w:sz w:val="28"/>
          <w:szCs w:val="28"/>
        </w:rPr>
        <w:t>ах</w:t>
      </w:r>
      <w:r w:rsidR="00B35BEC">
        <w:rPr>
          <w:sz w:val="28"/>
          <w:szCs w:val="28"/>
        </w:rPr>
        <w:t xml:space="preserve"> отсутствуют</w:t>
      </w:r>
      <w:r w:rsidR="005E69B7">
        <w:rPr>
          <w:sz w:val="28"/>
          <w:szCs w:val="28"/>
        </w:rPr>
        <w:t xml:space="preserve">, </w:t>
      </w:r>
      <w:r w:rsidR="00B17B72">
        <w:rPr>
          <w:sz w:val="28"/>
          <w:szCs w:val="28"/>
        </w:rPr>
        <w:t xml:space="preserve">при этом </w:t>
      </w:r>
      <w:r w:rsidR="00106147">
        <w:rPr>
          <w:sz w:val="28"/>
          <w:szCs w:val="28"/>
        </w:rPr>
        <w:t xml:space="preserve">в 2019 году </w:t>
      </w:r>
      <w:r w:rsidR="005E69B7">
        <w:rPr>
          <w:sz w:val="28"/>
          <w:szCs w:val="28"/>
        </w:rPr>
        <w:t xml:space="preserve">имеется </w:t>
      </w:r>
      <w:r w:rsidR="0024594E">
        <w:rPr>
          <w:sz w:val="28"/>
          <w:szCs w:val="28"/>
        </w:rPr>
        <w:t>2 пре</w:t>
      </w:r>
      <w:r w:rsidR="005E69B7" w:rsidRPr="00661E54">
        <w:rPr>
          <w:sz w:val="28"/>
          <w:szCs w:val="28"/>
        </w:rPr>
        <w:t>дупреждения</w:t>
      </w:r>
      <w:r w:rsidR="00B17B72">
        <w:rPr>
          <w:sz w:val="28"/>
          <w:szCs w:val="28"/>
        </w:rPr>
        <w:t xml:space="preserve"> о прекращении действий (бездействия), которые содержат признаки нарушения ан</w:t>
      </w:r>
      <w:r w:rsidR="00106147">
        <w:rPr>
          <w:sz w:val="28"/>
          <w:szCs w:val="28"/>
        </w:rPr>
        <w:t>тимонопольного законодательства, и о принятии мер по устранению последствий такого нарушения</w:t>
      </w:r>
      <w:r w:rsidR="00B35BEC">
        <w:rPr>
          <w:sz w:val="28"/>
          <w:szCs w:val="28"/>
        </w:rPr>
        <w:t>;</w:t>
      </w:r>
    </w:p>
    <w:p w:rsidR="00B35BEC" w:rsidRPr="001B7EFB" w:rsidRDefault="002F7CC1" w:rsidP="00B35BEC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35BEC">
        <w:rPr>
          <w:sz w:val="28"/>
          <w:szCs w:val="28"/>
        </w:rPr>
        <w:t>размещение на официальном сайте Департамента в информационно-телекоммуникационной сети «Интернет» в разделе «Правовые акты», а также в подразделах «Транспорт»</w:t>
      </w:r>
      <w:r>
        <w:rPr>
          <w:sz w:val="28"/>
          <w:szCs w:val="28"/>
        </w:rPr>
        <w:t xml:space="preserve"> / «Нормативно-правовые (правовые) акты»</w:t>
      </w:r>
      <w:r w:rsidR="00B35BEC">
        <w:rPr>
          <w:sz w:val="28"/>
          <w:szCs w:val="28"/>
        </w:rPr>
        <w:t>, «Дорожное хозяйство»</w:t>
      </w:r>
      <w:r>
        <w:rPr>
          <w:sz w:val="28"/>
          <w:szCs w:val="28"/>
        </w:rPr>
        <w:t xml:space="preserve"> / «Нормативно-правовые (правовые) акты»</w:t>
      </w:r>
      <w:r w:rsidR="00B35BEC">
        <w:rPr>
          <w:sz w:val="28"/>
          <w:szCs w:val="28"/>
        </w:rPr>
        <w:t xml:space="preserve"> раздела «Общая информация» нормативных правовых актов</w:t>
      </w:r>
      <w:r w:rsidR="002A5D1F">
        <w:rPr>
          <w:sz w:val="28"/>
          <w:szCs w:val="28"/>
        </w:rPr>
        <w:t>, разработанных Департаментом, а также п</w:t>
      </w:r>
      <w:r w:rsidR="00B35BEC">
        <w:rPr>
          <w:sz w:val="28"/>
          <w:szCs w:val="28"/>
        </w:rPr>
        <w:t xml:space="preserve">редставление начальнику </w:t>
      </w:r>
      <w:r w:rsidR="00B35BEC" w:rsidRPr="001B7EFB">
        <w:rPr>
          <w:sz w:val="28"/>
          <w:szCs w:val="28"/>
        </w:rPr>
        <w:t xml:space="preserve">Департамента </w:t>
      </w:r>
      <w:r w:rsidR="00B35BEC">
        <w:rPr>
          <w:sz w:val="28"/>
          <w:szCs w:val="28"/>
        </w:rPr>
        <w:t xml:space="preserve">проектов </w:t>
      </w:r>
      <w:r w:rsidR="00B35BEC" w:rsidRPr="001B7EFB">
        <w:rPr>
          <w:sz w:val="28"/>
          <w:szCs w:val="28"/>
        </w:rPr>
        <w:t>нормативны</w:t>
      </w:r>
      <w:r w:rsidR="00B35BEC">
        <w:rPr>
          <w:sz w:val="28"/>
          <w:szCs w:val="28"/>
        </w:rPr>
        <w:t>х правовых</w:t>
      </w:r>
      <w:r w:rsidR="00B35BEC" w:rsidRPr="001B7EFB">
        <w:rPr>
          <w:sz w:val="28"/>
          <w:szCs w:val="28"/>
        </w:rPr>
        <w:t xml:space="preserve"> акт</w:t>
      </w:r>
      <w:r w:rsidR="00B35BEC">
        <w:rPr>
          <w:sz w:val="28"/>
          <w:szCs w:val="28"/>
        </w:rPr>
        <w:t>ов о</w:t>
      </w:r>
      <w:r w:rsidR="00B35BEC" w:rsidRPr="001B7EFB">
        <w:rPr>
          <w:sz w:val="28"/>
          <w:szCs w:val="28"/>
        </w:rPr>
        <w:t xml:space="preserve"> внесени</w:t>
      </w:r>
      <w:r w:rsidR="00B35BEC">
        <w:rPr>
          <w:sz w:val="28"/>
          <w:szCs w:val="28"/>
        </w:rPr>
        <w:t>и</w:t>
      </w:r>
      <w:r w:rsidR="00B35BEC" w:rsidRPr="001B7EFB">
        <w:rPr>
          <w:sz w:val="28"/>
          <w:szCs w:val="28"/>
        </w:rPr>
        <w:t xml:space="preserve"> изменений в </w:t>
      </w:r>
      <w:r w:rsidR="00B35BEC">
        <w:rPr>
          <w:sz w:val="28"/>
          <w:szCs w:val="28"/>
        </w:rPr>
        <w:t>действующие нормативные правовые акты;</w:t>
      </w:r>
    </w:p>
    <w:p w:rsidR="00B35BEC" w:rsidRPr="001B7EFB" w:rsidRDefault="002F7CC1" w:rsidP="00B35BEC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35BEC">
        <w:rPr>
          <w:sz w:val="28"/>
          <w:szCs w:val="28"/>
        </w:rPr>
        <w:t>р</w:t>
      </w:r>
      <w:r w:rsidR="00B35BEC" w:rsidRPr="001B7EFB">
        <w:rPr>
          <w:sz w:val="28"/>
          <w:szCs w:val="28"/>
        </w:rPr>
        <w:t>азмещ</w:t>
      </w:r>
      <w:r w:rsidR="00B35BEC">
        <w:rPr>
          <w:sz w:val="28"/>
          <w:szCs w:val="28"/>
        </w:rPr>
        <w:t>ение</w:t>
      </w:r>
      <w:r w:rsidR="00B35BEC" w:rsidRPr="001B7EFB">
        <w:rPr>
          <w:sz w:val="28"/>
          <w:szCs w:val="28"/>
        </w:rPr>
        <w:t xml:space="preserve"> проект</w:t>
      </w:r>
      <w:r w:rsidR="00B35BEC">
        <w:rPr>
          <w:sz w:val="28"/>
          <w:szCs w:val="28"/>
        </w:rPr>
        <w:t>ов нормативных правовых актов,</w:t>
      </w:r>
      <w:r w:rsidR="00B35BEC" w:rsidRPr="0002371D">
        <w:rPr>
          <w:sz w:val="28"/>
          <w:szCs w:val="28"/>
        </w:rPr>
        <w:t xml:space="preserve"> </w:t>
      </w:r>
      <w:r w:rsidR="00B35BEC">
        <w:rPr>
          <w:sz w:val="28"/>
          <w:szCs w:val="28"/>
        </w:rPr>
        <w:t>разработанных Департаментом, н</w:t>
      </w:r>
      <w:r w:rsidR="00B35BEC" w:rsidRPr="001B7EFB">
        <w:rPr>
          <w:sz w:val="28"/>
          <w:szCs w:val="28"/>
        </w:rPr>
        <w:t>а официальном сайте Департам</w:t>
      </w:r>
      <w:bookmarkStart w:id="0" w:name="_GoBack"/>
      <w:bookmarkEnd w:id="0"/>
      <w:r w:rsidR="00B35BEC" w:rsidRPr="001B7EFB">
        <w:rPr>
          <w:sz w:val="28"/>
          <w:szCs w:val="28"/>
        </w:rPr>
        <w:t>ента в информационно-телекоммуникационной сети «Интернет»</w:t>
      </w:r>
      <w:r w:rsidR="00B35BEC">
        <w:rPr>
          <w:sz w:val="28"/>
          <w:szCs w:val="28"/>
        </w:rPr>
        <w:t>. В разделе «Правовые акты» н</w:t>
      </w:r>
      <w:r w:rsidR="00B35BEC" w:rsidRPr="001B7EFB">
        <w:rPr>
          <w:sz w:val="28"/>
          <w:szCs w:val="28"/>
        </w:rPr>
        <w:t>а официальном сайте Департамента в информационно-телекоммуникационной сети «Интернет»</w:t>
      </w:r>
      <w:r w:rsidR="00B35BEC">
        <w:rPr>
          <w:sz w:val="28"/>
          <w:szCs w:val="28"/>
        </w:rPr>
        <w:t xml:space="preserve"> создан подраздел «Проекты правовых актов»;</w:t>
      </w:r>
    </w:p>
    <w:p w:rsidR="00B35BEC" w:rsidRPr="001B7EFB" w:rsidRDefault="002F7CC1" w:rsidP="00B35BEC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35BEC">
        <w:rPr>
          <w:sz w:val="28"/>
          <w:szCs w:val="28"/>
        </w:rPr>
        <w:t>с</w:t>
      </w:r>
      <w:r w:rsidR="00B35BEC" w:rsidRPr="001B7EFB">
        <w:rPr>
          <w:sz w:val="28"/>
          <w:szCs w:val="28"/>
        </w:rPr>
        <w:t xml:space="preserve">бор </w:t>
      </w:r>
      <w:r w:rsidR="00B35BEC">
        <w:rPr>
          <w:sz w:val="28"/>
          <w:szCs w:val="28"/>
        </w:rPr>
        <w:t xml:space="preserve">и анализ </w:t>
      </w:r>
      <w:r w:rsidR="00B35BEC" w:rsidRPr="001B7EFB">
        <w:rPr>
          <w:sz w:val="28"/>
          <w:szCs w:val="28"/>
        </w:rPr>
        <w:t>сведений о правоприменительной практике в Департаменте</w:t>
      </w:r>
      <w:r w:rsidR="00B35BEC">
        <w:rPr>
          <w:sz w:val="28"/>
          <w:szCs w:val="28"/>
        </w:rPr>
        <w:t xml:space="preserve">. Проблемы в </w:t>
      </w:r>
      <w:r w:rsidR="00E87058">
        <w:rPr>
          <w:sz w:val="28"/>
          <w:szCs w:val="28"/>
        </w:rPr>
        <w:t xml:space="preserve">правоприменительной практике </w:t>
      </w:r>
      <w:r w:rsidR="00B35BEC">
        <w:rPr>
          <w:sz w:val="28"/>
          <w:szCs w:val="28"/>
        </w:rPr>
        <w:t>отсутствуют;</w:t>
      </w:r>
    </w:p>
    <w:p w:rsidR="00B35BEC" w:rsidRDefault="002F7CC1" w:rsidP="00B35BEC">
      <w:pPr>
        <w:pStyle w:val="Bodytext20"/>
        <w:shd w:val="clear" w:color="auto" w:fill="auto"/>
        <w:spacing w:after="0" w:line="306" w:lineRule="exact"/>
        <w:ind w:firstLine="720"/>
        <w:jc w:val="both"/>
      </w:pPr>
      <w:r>
        <w:rPr>
          <w:sz w:val="28"/>
          <w:szCs w:val="28"/>
        </w:rPr>
        <w:t>- </w:t>
      </w:r>
      <w:r w:rsidR="00B35BEC">
        <w:rPr>
          <w:sz w:val="28"/>
          <w:szCs w:val="28"/>
        </w:rPr>
        <w:t>оценка эффективности реализуемых мероприятий по снижению рисков нарушения антимонопольного законодательства.</w:t>
      </w:r>
    </w:p>
    <w:p w:rsidR="00D668C0" w:rsidRPr="00B35BEC" w:rsidRDefault="00B17828" w:rsidP="00B35BEC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61E54">
        <w:rPr>
          <w:sz w:val="28"/>
          <w:szCs w:val="28"/>
        </w:rPr>
        <w:t>полномоченным подразделением, ответственным за функционирование антимонопольного комплаенса в Департаменте</w:t>
      </w:r>
      <w:r>
        <w:rPr>
          <w:sz w:val="28"/>
          <w:szCs w:val="28"/>
        </w:rPr>
        <w:t>, п</w:t>
      </w:r>
      <w:r w:rsidR="00BD3E8F" w:rsidRPr="00B35BEC">
        <w:rPr>
          <w:sz w:val="28"/>
          <w:szCs w:val="28"/>
        </w:rPr>
        <w:t>ро</w:t>
      </w:r>
      <w:r w:rsidR="00F309B8">
        <w:rPr>
          <w:sz w:val="28"/>
          <w:szCs w:val="28"/>
        </w:rPr>
        <w:t>из</w:t>
      </w:r>
      <w:r w:rsidR="00BD3E8F" w:rsidRPr="00B35BEC">
        <w:rPr>
          <w:sz w:val="28"/>
          <w:szCs w:val="28"/>
        </w:rPr>
        <w:t xml:space="preserve">веден расчет ключевых показателей эффективности функционирования антимонопольного комплаенса </w:t>
      </w:r>
      <w:r w:rsidR="00F309B8">
        <w:rPr>
          <w:sz w:val="28"/>
          <w:szCs w:val="28"/>
        </w:rPr>
        <w:t>в</w:t>
      </w:r>
      <w:r w:rsidR="00B35BEC">
        <w:rPr>
          <w:sz w:val="28"/>
          <w:szCs w:val="28"/>
        </w:rPr>
        <w:t xml:space="preserve"> Департамент</w:t>
      </w:r>
      <w:r w:rsidR="006A326A">
        <w:rPr>
          <w:sz w:val="28"/>
          <w:szCs w:val="28"/>
        </w:rPr>
        <w:t>е</w:t>
      </w:r>
      <w:r w:rsidR="00BD3E8F" w:rsidRPr="00B35BEC">
        <w:rPr>
          <w:sz w:val="28"/>
          <w:szCs w:val="28"/>
        </w:rPr>
        <w:t>:</w:t>
      </w:r>
    </w:p>
    <w:p w:rsidR="00D668C0" w:rsidRPr="00B35BEC" w:rsidRDefault="002F7CC1" w:rsidP="002A5D1F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D3E8F" w:rsidRPr="002A5D1F">
        <w:rPr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Департамента </w:t>
      </w:r>
      <w:r w:rsidR="00F309B8" w:rsidRPr="002A5D1F">
        <w:rPr>
          <w:sz w:val="28"/>
          <w:szCs w:val="28"/>
        </w:rPr>
        <w:t>(по сравнению с 2017 годом) р</w:t>
      </w:r>
      <w:r w:rsidR="0024594E" w:rsidRPr="002A5D1F">
        <w:rPr>
          <w:sz w:val="28"/>
          <w:szCs w:val="28"/>
        </w:rPr>
        <w:t>авен 0,5</w:t>
      </w:r>
      <w:r w:rsidR="002A5D1F">
        <w:rPr>
          <w:sz w:val="28"/>
          <w:szCs w:val="28"/>
        </w:rPr>
        <w:t xml:space="preserve"> (</w:t>
      </w:r>
      <w:r w:rsidR="002A5D1F" w:rsidRPr="006A326A">
        <w:rPr>
          <w:sz w:val="28"/>
          <w:szCs w:val="28"/>
        </w:rPr>
        <w:t xml:space="preserve">в </w:t>
      </w:r>
      <w:r w:rsidR="002A5D1F">
        <w:rPr>
          <w:sz w:val="28"/>
          <w:szCs w:val="28"/>
        </w:rPr>
        <w:t xml:space="preserve">2017 году отсутствовали нарушения антимонопольного законодательства, в </w:t>
      </w:r>
      <w:r w:rsidR="002A5D1F" w:rsidRPr="006A326A">
        <w:rPr>
          <w:sz w:val="28"/>
          <w:szCs w:val="28"/>
        </w:rPr>
        <w:t xml:space="preserve">отчетном периоде </w:t>
      </w:r>
      <w:r w:rsidR="002F68CB">
        <w:rPr>
          <w:sz w:val="28"/>
          <w:szCs w:val="28"/>
        </w:rPr>
        <w:t xml:space="preserve">имеется </w:t>
      </w:r>
      <w:r w:rsidR="002A5D1F">
        <w:rPr>
          <w:sz w:val="28"/>
          <w:szCs w:val="28"/>
        </w:rPr>
        <w:t xml:space="preserve">2 </w:t>
      </w:r>
      <w:r w:rsidR="002F68CB">
        <w:rPr>
          <w:sz w:val="28"/>
          <w:szCs w:val="28"/>
        </w:rPr>
        <w:t>предупреждения</w:t>
      </w:r>
      <w:r w:rsidR="002A5D1F" w:rsidRPr="006A326A">
        <w:rPr>
          <w:sz w:val="28"/>
          <w:szCs w:val="28"/>
        </w:rPr>
        <w:t>).</w:t>
      </w:r>
      <w:r w:rsidR="002A5D1F">
        <w:rPr>
          <w:sz w:val="28"/>
          <w:szCs w:val="28"/>
        </w:rPr>
        <w:t xml:space="preserve"> </w:t>
      </w:r>
      <w:r w:rsidR="002F68CB">
        <w:rPr>
          <w:sz w:val="28"/>
          <w:szCs w:val="28"/>
        </w:rPr>
        <w:t xml:space="preserve">При этом </w:t>
      </w:r>
      <w:r w:rsidR="002A5D1F">
        <w:rPr>
          <w:sz w:val="28"/>
          <w:szCs w:val="28"/>
        </w:rPr>
        <w:t>Департаментом выполнен</w:t>
      </w:r>
      <w:r w:rsidR="002F68CB">
        <w:rPr>
          <w:sz w:val="28"/>
          <w:szCs w:val="28"/>
        </w:rPr>
        <w:t>ы</w:t>
      </w:r>
      <w:r w:rsidR="002A5D1F">
        <w:rPr>
          <w:sz w:val="28"/>
          <w:szCs w:val="28"/>
        </w:rPr>
        <w:t xml:space="preserve"> </w:t>
      </w:r>
      <w:r w:rsidR="002A5D1F">
        <w:rPr>
          <w:sz w:val="28"/>
          <w:szCs w:val="28"/>
        </w:rPr>
        <w:lastRenderedPageBreak/>
        <w:t>предупреждени</w:t>
      </w:r>
      <w:r w:rsidR="002F68CB">
        <w:rPr>
          <w:sz w:val="28"/>
          <w:szCs w:val="28"/>
        </w:rPr>
        <w:t>я</w:t>
      </w:r>
      <w:r w:rsidR="002A5D1F">
        <w:rPr>
          <w:sz w:val="28"/>
          <w:szCs w:val="28"/>
        </w:rPr>
        <w:t xml:space="preserve"> в установленные</w:t>
      </w:r>
      <w:r w:rsidR="0057175C">
        <w:rPr>
          <w:sz w:val="28"/>
          <w:szCs w:val="28"/>
        </w:rPr>
        <w:t xml:space="preserve"> сроки;</w:t>
      </w:r>
    </w:p>
    <w:p w:rsidR="00D668C0" w:rsidRPr="00B35BEC" w:rsidRDefault="002F7CC1" w:rsidP="00F309B8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D3E8F" w:rsidRPr="00B35BEC">
        <w:rPr>
          <w:sz w:val="28"/>
          <w:szCs w:val="28"/>
        </w:rPr>
        <w:t>доля проектов нормативных правовых актов Департамента, в которых выявлены риски нарушения антимонопольного законодательства</w:t>
      </w:r>
      <w:r w:rsidR="00F309B8">
        <w:rPr>
          <w:sz w:val="28"/>
          <w:szCs w:val="28"/>
        </w:rPr>
        <w:t>,</w:t>
      </w:r>
      <w:r w:rsidR="00F309B8" w:rsidRPr="00F309B8">
        <w:rPr>
          <w:sz w:val="28"/>
          <w:szCs w:val="28"/>
        </w:rPr>
        <w:t xml:space="preserve"> </w:t>
      </w:r>
      <w:r w:rsidR="00F309B8">
        <w:rPr>
          <w:sz w:val="28"/>
          <w:szCs w:val="28"/>
        </w:rPr>
        <w:t>р</w:t>
      </w:r>
      <w:r w:rsidR="002A5D1F">
        <w:rPr>
          <w:sz w:val="28"/>
          <w:szCs w:val="28"/>
        </w:rPr>
        <w:t xml:space="preserve">авна 1 </w:t>
      </w:r>
      <w:r w:rsidR="007F7954">
        <w:rPr>
          <w:sz w:val="28"/>
          <w:szCs w:val="28"/>
        </w:rPr>
        <w:t>(</w:t>
      </w:r>
      <w:r w:rsidR="007F7954" w:rsidRPr="006A326A">
        <w:rPr>
          <w:sz w:val="28"/>
          <w:szCs w:val="28"/>
        </w:rPr>
        <w:t xml:space="preserve">в отчетном периоде отсутствовали </w:t>
      </w:r>
      <w:r w:rsidR="007F7954">
        <w:rPr>
          <w:sz w:val="28"/>
          <w:szCs w:val="28"/>
        </w:rPr>
        <w:t xml:space="preserve">проекты </w:t>
      </w:r>
      <w:r w:rsidR="007F7954" w:rsidRPr="006A326A">
        <w:rPr>
          <w:sz w:val="28"/>
          <w:szCs w:val="28"/>
        </w:rPr>
        <w:t>нормативны</w:t>
      </w:r>
      <w:r w:rsidR="007F7954">
        <w:rPr>
          <w:sz w:val="28"/>
          <w:szCs w:val="28"/>
        </w:rPr>
        <w:t>х</w:t>
      </w:r>
      <w:r w:rsidR="007F7954" w:rsidRPr="006A326A">
        <w:rPr>
          <w:sz w:val="28"/>
          <w:szCs w:val="28"/>
        </w:rPr>
        <w:t xml:space="preserve"> правовы</w:t>
      </w:r>
      <w:r w:rsidR="007F7954">
        <w:rPr>
          <w:sz w:val="28"/>
          <w:szCs w:val="28"/>
        </w:rPr>
        <w:t>х</w:t>
      </w:r>
      <w:r w:rsidR="007F7954" w:rsidRPr="006A326A">
        <w:rPr>
          <w:sz w:val="28"/>
          <w:szCs w:val="28"/>
        </w:rPr>
        <w:t xml:space="preserve"> акт</w:t>
      </w:r>
      <w:r w:rsidR="007F7954">
        <w:rPr>
          <w:sz w:val="28"/>
          <w:szCs w:val="28"/>
        </w:rPr>
        <w:t>ов</w:t>
      </w:r>
      <w:r w:rsidR="007F7954" w:rsidRPr="006A326A">
        <w:rPr>
          <w:sz w:val="28"/>
          <w:szCs w:val="28"/>
        </w:rPr>
        <w:t>, в которых Департаментом либо антимонопольным органом были выявлены риски нарушения антимонопольного законодательства)</w:t>
      </w:r>
      <w:r w:rsidR="00BD3E8F" w:rsidRPr="00B35BEC">
        <w:rPr>
          <w:sz w:val="28"/>
          <w:szCs w:val="28"/>
        </w:rPr>
        <w:t>;</w:t>
      </w:r>
    </w:p>
    <w:p w:rsidR="00D668C0" w:rsidRDefault="002F7CC1" w:rsidP="006A326A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D3E8F" w:rsidRPr="00B35BEC">
        <w:rPr>
          <w:sz w:val="28"/>
          <w:szCs w:val="28"/>
        </w:rPr>
        <w:t>доля нормативных правовых актов Департамента, в которых выявлены риски нарушения антимонопольного законодательств</w:t>
      </w:r>
      <w:r w:rsidR="00F309B8">
        <w:rPr>
          <w:sz w:val="28"/>
          <w:szCs w:val="28"/>
        </w:rPr>
        <w:t>,</w:t>
      </w:r>
      <w:r w:rsidR="00F309B8" w:rsidRPr="00F309B8">
        <w:rPr>
          <w:sz w:val="28"/>
          <w:szCs w:val="28"/>
        </w:rPr>
        <w:t xml:space="preserve"> </w:t>
      </w:r>
      <w:r w:rsidR="00F309B8">
        <w:rPr>
          <w:sz w:val="28"/>
          <w:szCs w:val="28"/>
        </w:rPr>
        <w:t>р</w:t>
      </w:r>
      <w:r w:rsidR="002A5D1F">
        <w:rPr>
          <w:sz w:val="28"/>
          <w:szCs w:val="28"/>
        </w:rPr>
        <w:t>авна 1</w:t>
      </w:r>
      <w:r w:rsidR="006A326A">
        <w:rPr>
          <w:sz w:val="28"/>
          <w:szCs w:val="28"/>
        </w:rPr>
        <w:t xml:space="preserve"> (</w:t>
      </w:r>
      <w:r w:rsidR="00BD3E8F" w:rsidRPr="006A326A">
        <w:rPr>
          <w:sz w:val="28"/>
          <w:szCs w:val="28"/>
        </w:rPr>
        <w:t xml:space="preserve">в отчетном периоде отсутствовали нормативные правовые акты, в которых Департаментом </w:t>
      </w:r>
      <w:r w:rsidR="007F7954" w:rsidRPr="006A326A">
        <w:rPr>
          <w:sz w:val="28"/>
          <w:szCs w:val="28"/>
        </w:rPr>
        <w:t xml:space="preserve">либо антимонопольным органом </w:t>
      </w:r>
      <w:r w:rsidR="00BD3E8F" w:rsidRPr="006A326A">
        <w:rPr>
          <w:sz w:val="28"/>
          <w:szCs w:val="28"/>
        </w:rPr>
        <w:t>были выявлены риски нарушения антимонопольного законодательства</w:t>
      </w:r>
      <w:r w:rsidR="006A326A" w:rsidRPr="006A326A">
        <w:rPr>
          <w:sz w:val="28"/>
          <w:szCs w:val="28"/>
        </w:rPr>
        <w:t>)</w:t>
      </w:r>
      <w:r w:rsidR="00BD3E8F" w:rsidRPr="006A326A">
        <w:rPr>
          <w:sz w:val="28"/>
          <w:szCs w:val="28"/>
        </w:rPr>
        <w:t>.</w:t>
      </w:r>
    </w:p>
    <w:p w:rsidR="00B17B72" w:rsidRPr="00B35BEC" w:rsidRDefault="00B17B72" w:rsidP="00B17B72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35BEC">
        <w:rPr>
          <w:sz w:val="28"/>
          <w:szCs w:val="28"/>
        </w:rPr>
        <w:t xml:space="preserve">ровень риска нарушения антимонопольного </w:t>
      </w:r>
      <w:r>
        <w:rPr>
          <w:sz w:val="28"/>
          <w:szCs w:val="28"/>
        </w:rPr>
        <w:t>законодательства в Департаменте: незначительный</w:t>
      </w:r>
      <w:r w:rsidRPr="00B35BEC">
        <w:rPr>
          <w:sz w:val="28"/>
          <w:szCs w:val="28"/>
        </w:rPr>
        <w:t>.</w:t>
      </w:r>
    </w:p>
    <w:p w:rsidR="00D668C0" w:rsidRPr="006A326A" w:rsidRDefault="00F312BA" w:rsidP="006A326A">
      <w:pPr>
        <w:pStyle w:val="Bodytext20"/>
        <w:shd w:val="clear" w:color="auto" w:fill="auto"/>
        <w:tabs>
          <w:tab w:val="left" w:pos="5252"/>
        </w:tabs>
        <w:spacing w:after="0"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3E8F" w:rsidRPr="006A326A">
        <w:rPr>
          <w:sz w:val="28"/>
          <w:szCs w:val="28"/>
        </w:rPr>
        <w:t>роведенная оценка эффективности функционирования антимонопольного комплаенса в Департаменте показ</w:t>
      </w:r>
      <w:r>
        <w:rPr>
          <w:sz w:val="28"/>
          <w:szCs w:val="28"/>
        </w:rPr>
        <w:t>ывает</w:t>
      </w:r>
      <w:r w:rsidR="00BD3E8F" w:rsidRPr="006A326A">
        <w:rPr>
          <w:sz w:val="28"/>
          <w:szCs w:val="28"/>
        </w:rPr>
        <w:t>, что реализуемые в Департаменте мероприятия по снижению рисков нарушения антимонопольного законодательства эффективны.</w:t>
      </w:r>
    </w:p>
    <w:sectPr w:rsidR="00D668C0" w:rsidRPr="006A326A" w:rsidSect="00993F62">
      <w:headerReference w:type="even" r:id="rId8"/>
      <w:headerReference w:type="default" r:id="rId9"/>
      <w:pgSz w:w="11900" w:h="16840"/>
      <w:pgMar w:top="1134" w:right="567" w:bottom="1134" w:left="113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B1" w:rsidRDefault="008460B1">
      <w:r>
        <w:separator/>
      </w:r>
    </w:p>
  </w:endnote>
  <w:endnote w:type="continuationSeparator" w:id="0">
    <w:p w:rsidR="008460B1" w:rsidRDefault="0084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B1" w:rsidRDefault="008460B1"/>
  </w:footnote>
  <w:footnote w:type="continuationSeparator" w:id="0">
    <w:p w:rsidR="008460B1" w:rsidRDefault="008460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8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3F62" w:rsidRPr="00993F62" w:rsidRDefault="00594CD6">
        <w:pPr>
          <w:pStyle w:val="a6"/>
          <w:jc w:val="center"/>
          <w:rPr>
            <w:rFonts w:ascii="Times New Roman" w:hAnsi="Times New Roman" w:cs="Times New Roman"/>
          </w:rPr>
        </w:pPr>
        <w:r w:rsidRPr="00993F62">
          <w:rPr>
            <w:rFonts w:ascii="Times New Roman" w:hAnsi="Times New Roman" w:cs="Times New Roman"/>
          </w:rPr>
          <w:fldChar w:fldCharType="begin"/>
        </w:r>
        <w:r w:rsidR="00993F62" w:rsidRPr="00993F62">
          <w:rPr>
            <w:rFonts w:ascii="Times New Roman" w:hAnsi="Times New Roman" w:cs="Times New Roman"/>
          </w:rPr>
          <w:instrText xml:space="preserve"> PAGE   \* MERGEFORMAT </w:instrText>
        </w:r>
        <w:r w:rsidRPr="00993F62">
          <w:rPr>
            <w:rFonts w:ascii="Times New Roman" w:hAnsi="Times New Roman" w:cs="Times New Roman"/>
          </w:rPr>
          <w:fldChar w:fldCharType="separate"/>
        </w:r>
        <w:r w:rsidR="00D03323">
          <w:rPr>
            <w:rFonts w:ascii="Times New Roman" w:hAnsi="Times New Roman" w:cs="Times New Roman"/>
            <w:noProof/>
          </w:rPr>
          <w:t>2</w:t>
        </w:r>
        <w:r w:rsidRPr="00993F62">
          <w:rPr>
            <w:rFonts w:ascii="Times New Roman" w:hAnsi="Times New Roman" w:cs="Times New Roman"/>
          </w:rPr>
          <w:fldChar w:fldCharType="end"/>
        </w:r>
      </w:p>
    </w:sdtContent>
  </w:sdt>
  <w:p w:rsidR="00D668C0" w:rsidRDefault="00D668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C0" w:rsidRDefault="00D033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687070</wp:posOffset>
              </wp:positionV>
              <wp:extent cx="76835" cy="175260"/>
              <wp:effectExtent l="0" t="0" r="1841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8C0" w:rsidRDefault="00594CD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2pt"/>
                            </w:rPr>
                            <w:fldChar w:fldCharType="begin"/>
                          </w:r>
                          <w:r w:rsidR="00BD3E8F">
                            <w:rPr>
                              <w:rStyle w:val="Headerorfooter12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2pt"/>
                            </w:rPr>
                            <w:fldChar w:fldCharType="separate"/>
                          </w:r>
                          <w:r w:rsidR="00F309B8">
                            <w:rPr>
                              <w:rStyle w:val="Headerorfooter12pt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pt;margin-top:54.1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Cm1veA3QAAAAsBAAAPAAAAAAAAAAAA&#10;AAAAAAEFAABkcnMvZG93bnJldi54bWxQSwUGAAAAAAQABADzAAAACwYAAAAA&#10;" filled="f" stroked="f">
              <v:textbox style="mso-fit-shape-to-text:t" inset="0,0,0,0">
                <w:txbxContent>
                  <w:p w:rsidR="00D668C0" w:rsidRDefault="00594CD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2pt"/>
                      </w:rPr>
                      <w:fldChar w:fldCharType="begin"/>
                    </w:r>
                    <w:r w:rsidR="00BD3E8F">
                      <w:rPr>
                        <w:rStyle w:val="Headerorfooter12pt"/>
                      </w:rPr>
                      <w:instrText xml:space="preserve"> PAGE \* MERGEFORMAT </w:instrText>
                    </w:r>
                    <w:r>
                      <w:rPr>
                        <w:rStyle w:val="Headerorfooter12pt"/>
                      </w:rPr>
                      <w:fldChar w:fldCharType="separate"/>
                    </w:r>
                    <w:r w:rsidR="00F309B8">
                      <w:rPr>
                        <w:rStyle w:val="Headerorfooter12pt"/>
                        <w:noProof/>
                      </w:rPr>
                      <w:t>3</w:t>
                    </w:r>
                    <w:r>
                      <w:rPr>
                        <w:rStyle w:val="Headerorfooter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F69AB"/>
    <w:multiLevelType w:val="multilevel"/>
    <w:tmpl w:val="38A80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C68BC"/>
    <w:multiLevelType w:val="multilevel"/>
    <w:tmpl w:val="91AE2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C0"/>
    <w:rsid w:val="0002371D"/>
    <w:rsid w:val="00106147"/>
    <w:rsid w:val="0024594E"/>
    <w:rsid w:val="002A5D1F"/>
    <w:rsid w:val="002F68CB"/>
    <w:rsid w:val="002F7CC1"/>
    <w:rsid w:val="003116C7"/>
    <w:rsid w:val="00387969"/>
    <w:rsid w:val="003E5267"/>
    <w:rsid w:val="0057175C"/>
    <w:rsid w:val="00594CD6"/>
    <w:rsid w:val="005E69B7"/>
    <w:rsid w:val="00634431"/>
    <w:rsid w:val="00661E54"/>
    <w:rsid w:val="00673B3E"/>
    <w:rsid w:val="00675F72"/>
    <w:rsid w:val="006A326A"/>
    <w:rsid w:val="00701EB6"/>
    <w:rsid w:val="00736314"/>
    <w:rsid w:val="00744C24"/>
    <w:rsid w:val="0076573F"/>
    <w:rsid w:val="007D0504"/>
    <w:rsid w:val="007E5154"/>
    <w:rsid w:val="007F7954"/>
    <w:rsid w:val="00821773"/>
    <w:rsid w:val="008460B1"/>
    <w:rsid w:val="008F1608"/>
    <w:rsid w:val="0095148C"/>
    <w:rsid w:val="00993F62"/>
    <w:rsid w:val="009E7C41"/>
    <w:rsid w:val="00A0294E"/>
    <w:rsid w:val="00AC2084"/>
    <w:rsid w:val="00B17828"/>
    <w:rsid w:val="00B17B72"/>
    <w:rsid w:val="00B35BEC"/>
    <w:rsid w:val="00BD0C9D"/>
    <w:rsid w:val="00BD3E8F"/>
    <w:rsid w:val="00C12021"/>
    <w:rsid w:val="00CA0B97"/>
    <w:rsid w:val="00CF5116"/>
    <w:rsid w:val="00D03323"/>
    <w:rsid w:val="00D668C0"/>
    <w:rsid w:val="00E87058"/>
    <w:rsid w:val="00F309B8"/>
    <w:rsid w:val="00F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1ACE719A-0CCF-45BB-B7B8-31772C0A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2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5267"/>
    <w:rPr>
      <w:color w:val="0066CC"/>
      <w:u w:val="single"/>
    </w:rPr>
  </w:style>
  <w:style w:type="character" w:customStyle="1" w:styleId="Bodytext7Exact">
    <w:name w:val="Body text (7) Exact"/>
    <w:basedOn w:val="a0"/>
    <w:link w:val="Bodytext7"/>
    <w:rsid w:val="003E526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Bodytext8Exact">
    <w:name w:val="Body text (8) Exact"/>
    <w:basedOn w:val="a0"/>
    <w:link w:val="Bodytext8"/>
    <w:rsid w:val="003E5267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8TimesNewRoman10ptNotBoldSpacing0ptExact">
    <w:name w:val="Body text (8) + Times New Roman;10 pt;Not Bold;Spacing 0 pt Exact"/>
    <w:basedOn w:val="Bodytext8Exact"/>
    <w:rsid w:val="003E52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TimesNewRoman10ptNotBoldSpacing0ptExact0">
    <w:name w:val="Body text (8) + Times New Roman;10 pt;Not Bold;Spacing 0 pt Exact"/>
    <w:basedOn w:val="Bodytext8Exact"/>
    <w:rsid w:val="003E5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Exact">
    <w:name w:val="Body text (4) Exact"/>
    <w:basedOn w:val="a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Bodytext6Exact">
    <w:name w:val="Body text (6) Exact"/>
    <w:basedOn w:val="a0"/>
    <w:rsid w:val="003E5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3E5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erorfooter11pt">
    <w:name w:val="Header or footer + 11 pt"/>
    <w:basedOn w:val="Headerorfooter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erorfooter12pt">
    <w:name w:val="Header or footer + 12 pt"/>
    <w:basedOn w:val="Headerorfooter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75pt">
    <w:name w:val="Body text (5) + 7.5 pt"/>
    <w:basedOn w:val="Bodytext5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E5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">
    <w:name w:val="Body text (9)_"/>
    <w:basedOn w:val="a0"/>
    <w:link w:val="Bodytext9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50"/>
      <w:sz w:val="22"/>
      <w:szCs w:val="22"/>
      <w:u w:val="none"/>
    </w:rPr>
  </w:style>
  <w:style w:type="character" w:customStyle="1" w:styleId="Bodytext10">
    <w:name w:val="Body text (10)_"/>
    <w:basedOn w:val="a0"/>
    <w:link w:val="Bodytext100"/>
    <w:rsid w:val="003E5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u w:val="none"/>
    </w:rPr>
  </w:style>
  <w:style w:type="paragraph" w:customStyle="1" w:styleId="Bodytext7">
    <w:name w:val="Body text (7)"/>
    <w:basedOn w:val="a"/>
    <w:link w:val="Bodytext7Exact"/>
    <w:rsid w:val="003E5267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Bodytext8">
    <w:name w:val="Body text (8)"/>
    <w:basedOn w:val="a"/>
    <w:link w:val="Bodytext8Exact"/>
    <w:rsid w:val="003E5267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20"/>
      <w:sz w:val="26"/>
      <w:szCs w:val="26"/>
    </w:rPr>
  </w:style>
  <w:style w:type="paragraph" w:customStyle="1" w:styleId="Bodytext40">
    <w:name w:val="Body text (4)"/>
    <w:basedOn w:val="a"/>
    <w:link w:val="Bodytext4"/>
    <w:rsid w:val="003E5267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w w:val="120"/>
      <w:sz w:val="19"/>
      <w:szCs w:val="19"/>
    </w:rPr>
  </w:style>
  <w:style w:type="paragraph" w:customStyle="1" w:styleId="Bodytext60">
    <w:name w:val="Body text (6)"/>
    <w:basedOn w:val="a"/>
    <w:link w:val="Bodytext6"/>
    <w:rsid w:val="003E526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3E526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E5267"/>
    <w:pPr>
      <w:shd w:val="clear" w:color="auto" w:fill="FFFFFF"/>
      <w:spacing w:before="240" w:line="29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E52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a"/>
    <w:link w:val="Bodytext5"/>
    <w:rsid w:val="003E5267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a"/>
    <w:link w:val="Bodytext9"/>
    <w:rsid w:val="003E52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w w:val="150"/>
      <w:sz w:val="22"/>
      <w:szCs w:val="22"/>
    </w:rPr>
  </w:style>
  <w:style w:type="paragraph" w:customStyle="1" w:styleId="Bodytext100">
    <w:name w:val="Body text (10)"/>
    <w:basedOn w:val="a"/>
    <w:link w:val="Bodytext10"/>
    <w:rsid w:val="003E52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150"/>
    </w:rPr>
  </w:style>
  <w:style w:type="paragraph" w:styleId="a4">
    <w:name w:val="footer"/>
    <w:basedOn w:val="a"/>
    <w:link w:val="a5"/>
    <w:uiPriority w:val="99"/>
    <w:unhideWhenUsed/>
    <w:rsid w:val="00993F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3F62"/>
    <w:rPr>
      <w:color w:val="000000"/>
    </w:rPr>
  </w:style>
  <w:style w:type="paragraph" w:styleId="a6">
    <w:name w:val="header"/>
    <w:basedOn w:val="a"/>
    <w:link w:val="a7"/>
    <w:uiPriority w:val="99"/>
    <w:unhideWhenUsed/>
    <w:rsid w:val="00993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F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4130-0DBB-4040-ADF6-4D6C2725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 Виктор Леонидович</dc:creator>
  <cp:lastModifiedBy>Буш Виктор Леонидович</cp:lastModifiedBy>
  <cp:revision>2</cp:revision>
  <dcterms:created xsi:type="dcterms:W3CDTF">2020-02-11T12:39:00Z</dcterms:created>
  <dcterms:modified xsi:type="dcterms:W3CDTF">2020-02-11T12:39:00Z</dcterms:modified>
</cp:coreProperties>
</file>