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E1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плана-графика реализации областной государственной программы на 2014 год</w:t>
      </w:r>
    </w:p>
    <w:p w:rsidR="00471638" w:rsidRP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дорожно-транспортного комплекса Смоленской области» на 2014-2020 годы</w:t>
      </w:r>
    </w:p>
    <w:p w:rsidR="00471638" w:rsidRDefault="00471638" w:rsidP="00471638">
      <w:pPr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3828"/>
        <w:gridCol w:w="1559"/>
        <w:gridCol w:w="1276"/>
        <w:gridCol w:w="1275"/>
        <w:gridCol w:w="1418"/>
        <w:gridCol w:w="992"/>
        <w:gridCol w:w="1701"/>
        <w:gridCol w:w="1559"/>
        <w:gridCol w:w="1560"/>
      </w:tblGrid>
      <w:tr w:rsidR="00471638" w:rsidRPr="00E02B79" w:rsidTr="00E773D1">
        <w:trPr>
          <w:tblHeader/>
        </w:trPr>
        <w:tc>
          <w:tcPr>
            <w:tcW w:w="567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559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(фамилия, имя, отчество)</w:t>
            </w:r>
          </w:p>
        </w:tc>
        <w:tc>
          <w:tcPr>
            <w:tcW w:w="1276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расшиф-ровать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3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государственной программы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260" w:type="dxa"/>
            <w:gridSpan w:val="2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60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(указываются причины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средств,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показателей)</w:t>
            </w:r>
          </w:p>
        </w:tc>
      </w:tr>
      <w:tr w:rsidR="00471638" w:rsidRPr="00E02B79" w:rsidTr="00E773D1">
        <w:tc>
          <w:tcPr>
            <w:tcW w:w="567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7A7">
              <w:rPr>
                <w:rFonts w:ascii="Times New Roman" w:hAnsi="Times New Roman" w:cs="Times New Roman"/>
                <w:u w:val="single"/>
              </w:rPr>
              <w:t>6 месяцев,</w:t>
            </w:r>
            <w:r>
              <w:rPr>
                <w:rFonts w:ascii="Times New Roman" w:hAnsi="Times New Roman" w:cs="Times New Roman"/>
              </w:rPr>
              <w:t xml:space="preserve"> 9 месяцев, 12 месяцев</w:t>
            </w:r>
          </w:p>
        </w:tc>
        <w:tc>
          <w:tcPr>
            <w:tcW w:w="1418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Фактически освоено за</w:t>
            </w:r>
            <w:proofErr w:type="gramEnd"/>
          </w:p>
          <w:p w:rsidR="00471638" w:rsidRPr="002E37A7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37A7">
              <w:rPr>
                <w:rFonts w:ascii="Times New Roman" w:hAnsi="Times New Roman" w:cs="Times New Roman"/>
                <w:u w:val="single"/>
              </w:rPr>
              <w:t>6 месяцев,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месяцев, 12 месяцев</w:t>
            </w:r>
          </w:p>
        </w:tc>
        <w:tc>
          <w:tcPr>
            <w:tcW w:w="992" w:type="dxa"/>
          </w:tcPr>
          <w:p w:rsidR="00471638" w:rsidRPr="00E02B79" w:rsidRDefault="00E773D1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1638">
              <w:rPr>
                <w:rFonts w:ascii="Times New Roman" w:hAnsi="Times New Roman" w:cs="Times New Roman"/>
              </w:rPr>
              <w:t xml:space="preserve">роцент </w:t>
            </w:r>
            <w:proofErr w:type="spellStart"/>
            <w:proofErr w:type="gramStart"/>
            <w:r w:rsidR="00471638">
              <w:rPr>
                <w:rFonts w:ascii="Times New Roman" w:hAnsi="Times New Roman" w:cs="Times New Roman"/>
              </w:rPr>
              <w:t>освое</w:t>
            </w:r>
            <w:r>
              <w:rPr>
                <w:rFonts w:ascii="Times New Roman" w:hAnsi="Times New Roman" w:cs="Times New Roman"/>
              </w:rPr>
              <w:t>-</w:t>
            </w:r>
            <w:r w:rsidR="0047163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E773D1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Плановое на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7A7">
              <w:rPr>
                <w:rFonts w:ascii="Times New Roman" w:hAnsi="Times New Roman" w:cs="Times New Roman"/>
                <w:u w:val="single"/>
              </w:rPr>
              <w:t xml:space="preserve"> 6 месяцев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73D1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месяцев,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559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E37A7">
              <w:rPr>
                <w:rFonts w:ascii="Times New Roman" w:hAnsi="Times New Roman" w:cs="Times New Roman"/>
                <w:u w:val="single"/>
              </w:rPr>
              <w:t>6 месяцев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месяцев,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560" w:type="dxa"/>
            <w:vMerge/>
          </w:tcPr>
          <w:p w:rsidR="00471638" w:rsidRPr="00E02B79" w:rsidRDefault="00471638" w:rsidP="004716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1638" w:rsidRPr="00E02B79" w:rsidTr="00E773D1">
        <w:tc>
          <w:tcPr>
            <w:tcW w:w="567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15735" w:type="dxa"/>
        <w:tblInd w:w="-459" w:type="dxa"/>
        <w:tblLayout w:type="fixed"/>
        <w:tblLook w:val="04A0"/>
      </w:tblPr>
      <w:tblGrid>
        <w:gridCol w:w="567"/>
        <w:gridCol w:w="3828"/>
        <w:gridCol w:w="1559"/>
        <w:gridCol w:w="1276"/>
        <w:gridCol w:w="1275"/>
        <w:gridCol w:w="1418"/>
        <w:gridCol w:w="992"/>
        <w:gridCol w:w="1701"/>
        <w:gridCol w:w="1559"/>
        <w:gridCol w:w="1560"/>
      </w:tblGrid>
      <w:tr w:rsidR="00867920" w:rsidRPr="00DF75C8" w:rsidTr="00E50BA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75C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1 государственной программы: </w:t>
            </w:r>
            <w:r w:rsidRPr="00DF75C8">
              <w:rPr>
                <w:rFonts w:ascii="Times New Roman" w:hAnsi="Times New Roman" w:cs="Times New Roman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(38-47-05)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муници-пальных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образова-ний</w:t>
            </w:r>
            <w:proofErr w:type="spellEnd"/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</w:t>
            </w:r>
            <w:r w:rsidR="00C51E97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A86" w:rsidRPr="00DF75C8" w:rsidRDefault="00293A86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225 609,1</w:t>
            </w:r>
          </w:p>
          <w:p w:rsidR="00293A86" w:rsidRPr="00DF75C8" w:rsidRDefault="00293A86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119,5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DF75C8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DF75C8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DF75C8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DF75C8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B1" w:rsidRPr="00DF75C8" w:rsidRDefault="009F4FB1" w:rsidP="009F4FB1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9 355,5</w:t>
            </w:r>
          </w:p>
          <w:p w:rsidR="00293A86" w:rsidRPr="00DF75C8" w:rsidRDefault="00293A86" w:rsidP="009F4FB1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9F4FB1" w:rsidP="009F4FB1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A86" w:rsidRPr="00DF75C8" w:rsidRDefault="009F4FB1" w:rsidP="009F4FB1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4,</w:t>
            </w:r>
            <w:r w:rsidR="00293A86" w:rsidRPr="00DF75C8">
              <w:rPr>
                <w:rFonts w:ascii="Times New Roman" w:hAnsi="Times New Roman" w:cs="Times New Roman"/>
                <w:lang w:eastAsia="ru-RU"/>
              </w:rPr>
              <w:t>15</w:t>
            </w:r>
          </w:p>
          <w:p w:rsidR="00293A86" w:rsidRPr="00DF75C8" w:rsidRDefault="00293A86" w:rsidP="00293A8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293A86" w:rsidP="00293A8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867920" w:rsidRPr="00DF75C8" w:rsidTr="00143BEA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proofErr w:type="gramStart"/>
            <w:r w:rsidRPr="00DF75C8">
              <w:rPr>
                <w:rFonts w:ascii="Times New Roman" w:hAnsi="Times New Roman" w:cs="Times New Roman"/>
              </w:rPr>
              <w:t>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сооружений, являющихся их технологической частью:</w:t>
            </w:r>
            <w:proofErr w:type="gramEnd"/>
          </w:p>
          <w:p w:rsidR="00867920" w:rsidRPr="00DF75C8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  <w:p w:rsidR="00867920" w:rsidRPr="00DF75C8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DF75C8">
              <w:rPr>
                <w:rFonts w:ascii="Times New Roman" w:hAnsi="Times New Roman" w:cs="Times New Roman"/>
              </w:rPr>
              <w:t>пог.м</w:t>
            </w:r>
            <w:proofErr w:type="spellEnd"/>
            <w:r w:rsidRPr="00DF75C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 и графиком производства работ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A86" w:rsidRPr="00DF75C8" w:rsidRDefault="00293A86" w:rsidP="00293A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 и графиком производства работ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293A86" w:rsidP="007416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выполнялись в соответстви</w:t>
            </w:r>
            <w:r w:rsidR="008C3D3C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 графиком производства работ.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C3D3C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-ие</w:t>
            </w:r>
            <w:proofErr w:type="spell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бюджета не </w:t>
            </w:r>
            <w:proofErr w:type="spellStart"/>
            <w:r w:rsidR="00143BEA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</w:t>
            </w:r>
            <w:r w:rsidR="008C3D3C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-лось</w:t>
            </w:r>
            <w:proofErr w:type="spell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связи с внесением изменений </w:t>
            </w:r>
            <w:r w:rsidR="008C3D3C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закон об областном бюджете</w:t>
            </w:r>
            <w:proofErr w:type="gramEnd"/>
          </w:p>
        </w:tc>
      </w:tr>
      <w:tr w:rsidR="00867920" w:rsidRPr="00DF75C8" w:rsidTr="00E50BA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r w:rsidRPr="00DF75C8">
              <w:rPr>
                <w:rFonts w:ascii="Times New Roman" w:hAnsi="Times New Roman" w:cs="Times New Roman"/>
              </w:rPr>
              <w:t xml:space="preserve">Протяженность построенных (реконструированных) автомобильных дорог общего </w:t>
            </w:r>
            <w:r w:rsidRPr="00DF75C8">
              <w:rPr>
                <w:rFonts w:ascii="Times New Roman" w:hAnsi="Times New Roman" w:cs="Times New Roman"/>
              </w:rPr>
              <w:lastRenderedPageBreak/>
              <w:t>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3D1" w:rsidRPr="00DF75C8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муниципаль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 о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бразо</w:t>
            </w:r>
            <w:r w:rsidR="00E773D1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ваниями </w:t>
            </w:r>
          </w:p>
          <w:p w:rsidR="00867920" w:rsidRPr="00DF75C8" w:rsidRDefault="00E773D1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конкурсов, аукци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онов и т.п.; заключение </w:t>
            </w:r>
            <w:proofErr w:type="spellStart"/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мун.-х</w:t>
            </w:r>
            <w:proofErr w:type="spellEnd"/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контрактов; про</w:t>
            </w:r>
            <w:r w:rsidR="00ED1FAE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государстве</w:t>
            </w:r>
            <w:r w:rsidR="00C51E97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нной экспер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тизы ПСД (переходящие объекты)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33F" w:rsidRPr="00DF75C8" w:rsidRDefault="002E37A7" w:rsidP="002113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муниципальны</w:t>
            </w:r>
            <w:r w:rsidR="0021133F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r w:rsidR="0021133F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образованиями </w:t>
            </w:r>
          </w:p>
          <w:p w:rsidR="00867920" w:rsidRPr="00DF75C8" w:rsidRDefault="0021133F" w:rsidP="002113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конкурсов, аукционов и т.п.; заключение </w:t>
            </w:r>
            <w:proofErr w:type="spell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мун.-х</w:t>
            </w:r>
            <w:proofErr w:type="spell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контрактов; проведение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государствен-ной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экспертизы ПСД (переходящие объекты)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920" w:rsidRPr="00DF75C8" w:rsidTr="00B77A4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2: </w:t>
            </w:r>
            <w:proofErr w:type="gramStart"/>
            <w:r w:rsidRPr="00DF75C8">
              <w:rPr>
                <w:rFonts w:ascii="Times New Roman" w:hAnsi="Times New Roman" w:cs="Times New Roman"/>
              </w:rPr>
              <w:t>Протяженность запроектированных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21133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920" w:rsidRPr="00DF75C8" w:rsidTr="00E50BA4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75C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2 государственной программы: </w:t>
            </w:r>
            <w:r w:rsidRPr="00DF75C8">
              <w:rPr>
                <w:rFonts w:ascii="Times New Roman" w:hAnsi="Times New Roman" w:cs="Times New Roman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дорожный фонд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lang w:eastAsia="ru-RU"/>
              </w:rPr>
              <w:t>муници-пальных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образова-ний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5 000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0,5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33F" w:rsidRPr="00DF75C8" w:rsidRDefault="0021133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1 762,9</w:t>
            </w:r>
          </w:p>
          <w:p w:rsidR="0021133F" w:rsidRPr="00DF75C8" w:rsidRDefault="0021133F" w:rsidP="0021133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21133F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0,176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864" w:rsidRPr="00DF75C8" w:rsidRDefault="006C786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35,3</w:t>
            </w:r>
          </w:p>
          <w:p w:rsidR="006C7864" w:rsidRPr="00DF75C8" w:rsidRDefault="006C7864" w:rsidP="006C786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6C7864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867920" w:rsidRPr="00DF75C8" w:rsidTr="0021133F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1: </w:t>
            </w:r>
            <w:r w:rsidRPr="00DF75C8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DF75C8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DF75C8">
              <w:rPr>
                <w:rFonts w:ascii="Times New Roman" w:hAnsi="Times New Roman" w:cs="Times New Roman"/>
              </w:rPr>
              <w:t xml:space="preserve"> в границах Вяземского городского поселения Вяземского района Смоленской области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21133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0,392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465383" w:rsidP="00B17D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работ. Документы не представлены на оплату</w:t>
            </w:r>
          </w:p>
        </w:tc>
      </w:tr>
      <w:tr w:rsidR="00867920" w:rsidRPr="00DF75C8" w:rsidTr="0021133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r w:rsidRPr="00DF75C8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DF75C8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DF75C8">
              <w:rPr>
                <w:rFonts w:ascii="Times New Roman" w:hAnsi="Times New Roman" w:cs="Times New Roman"/>
              </w:rPr>
              <w:t xml:space="preserve"> в границах Ельнинского городского </w:t>
            </w:r>
            <w:r w:rsidRPr="00DF75C8">
              <w:rPr>
                <w:rFonts w:ascii="Times New Roman" w:hAnsi="Times New Roman" w:cs="Times New Roman"/>
              </w:rPr>
              <w:lastRenderedPageBreak/>
              <w:t>поселения Ельнинского района Смоленской области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21133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465383" w:rsidP="00B17D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аукционов. Выполнение работ. Документы не 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представлены на оплату</w:t>
            </w:r>
          </w:p>
        </w:tc>
      </w:tr>
      <w:tr w:rsidR="00867920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3: </w:t>
            </w:r>
            <w:r w:rsidRPr="00DF75C8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населенных пунктов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Департаментом но</w:t>
            </w:r>
            <w:r w:rsidR="00F63AA8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рмативно-правовых актов, регулирующих предоставление и расхо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дования субсидии; распределение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465383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Департаментом нормативно-правовых актов, регулирующих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предостав-ление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расходования субсидии; распределение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7920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3 государственной программы: </w:t>
            </w:r>
            <w:r w:rsidRPr="00DF75C8">
              <w:rPr>
                <w:rFonts w:ascii="Times New Roman" w:hAnsi="Times New Roman" w:cs="Times New Roman"/>
              </w:rPr>
              <w:t>Совершенствование управления дорожным хозяйством и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AA8" w:rsidRPr="00DF75C8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ровна </w:t>
            </w:r>
          </w:p>
          <w:p w:rsidR="00867920" w:rsidRPr="00DF75C8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Авдеева Наталья Владимиро</w:t>
            </w:r>
            <w:r w:rsidR="00867920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вна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 Татьяна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дорожный фонд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</w:t>
            </w:r>
            <w:r w:rsidR="00ED1FAE" w:rsidRPr="00DF75C8">
              <w:rPr>
                <w:rFonts w:ascii="Times New Roman" w:hAnsi="Times New Roman" w:cs="Times New Roman"/>
                <w:lang w:eastAsia="ru-RU"/>
              </w:rPr>
              <w:t> 268 491,5</w:t>
            </w:r>
          </w:p>
          <w:p w:rsidR="00ED1FAE" w:rsidRPr="00DF75C8" w:rsidRDefault="00ED1FAE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D1FAE" w:rsidRPr="00DF75C8" w:rsidRDefault="00ED1FAE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D1FAE" w:rsidRPr="00DF75C8" w:rsidRDefault="00ED1FAE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28 200,0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E0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1 189 081,8</w:t>
            </w: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28798,98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E0F" w:rsidRPr="00DF75C8" w:rsidRDefault="00AE6E0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93,7</w:t>
            </w: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DF75C8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867920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DF75C8">
              <w:rPr>
                <w:rFonts w:ascii="Times New Roman" w:hAnsi="Times New Roman" w:cs="Times New Roman"/>
              </w:rPr>
              <w:t>Выполнение работ в целях обеспечения безопасности дорожного движения на территории Смоленской области. Монтаж и содержание технических средств регулирования дорожного движения: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строительство и модернизация светофорных объектов (ед.)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монтаж знаков индивидуального проектирования и дорожных знаков на светоотражающей пленке (ед.)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разметка проезжей части дорог краской (кв</w:t>
            </w:r>
            <w:proofErr w:type="gramStart"/>
            <w:r w:rsidRPr="00DF75C8">
              <w:rPr>
                <w:rFonts w:ascii="Times New Roman" w:hAnsi="Times New Roman" w:cs="Times New Roman"/>
              </w:rPr>
              <w:t>.м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разметка проезжей части дорог термопластиком (кв</w:t>
            </w:r>
            <w:proofErr w:type="gramStart"/>
            <w:r w:rsidRPr="00DF75C8">
              <w:rPr>
                <w:rFonts w:ascii="Times New Roman" w:hAnsi="Times New Roman" w:cs="Times New Roman"/>
              </w:rPr>
              <w:t>.м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эксплуатация: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 xml:space="preserve">- светофорных объектов, знаков на пленке, в т.ч. знаков индивидуального </w:t>
            </w:r>
            <w:r w:rsidRPr="00DF75C8">
              <w:rPr>
                <w:rFonts w:ascii="Times New Roman" w:hAnsi="Times New Roman" w:cs="Times New Roman"/>
              </w:rPr>
              <w:lastRenderedPageBreak/>
              <w:t>проектирования (ед.)</w:t>
            </w:r>
          </w:p>
          <w:p w:rsidR="00867920" w:rsidRPr="00DF75C8" w:rsidRDefault="00867920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рассылка постановлений об административном правонарушении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800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9000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10000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5700</w:t>
            </w: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E0F" w:rsidRPr="00DF75C8" w:rsidRDefault="00AE6E0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894</w:t>
            </w: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10441</w:t>
            </w: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30180,9</w:t>
            </w: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4922,0</w:t>
            </w: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E6E0F" w:rsidRPr="00DF75C8" w:rsidRDefault="00AE6E0F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166050,0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DF75C8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BA4" w:rsidRPr="00DF75C8" w:rsidTr="008131F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proofErr w:type="gramStart"/>
            <w:r w:rsidRPr="00DF75C8">
              <w:rPr>
                <w:rFonts w:ascii="Times New Roman" w:hAnsi="Times New Roman" w:cs="Times New Roman"/>
                <w:bCs/>
              </w:rPr>
              <w:t xml:space="preserve">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DF75C8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DF75C8">
              <w:rPr>
                <w:rFonts w:ascii="Times New Roman" w:hAnsi="Times New Roman" w:cs="Times New Roman"/>
                <w:bCs/>
              </w:rPr>
              <w:t xml:space="preserve">  (км). </w:t>
            </w:r>
            <w:proofErr w:type="gramEnd"/>
          </w:p>
          <w:p w:rsidR="00E50BA4" w:rsidRPr="00DF75C8" w:rsidRDefault="00E50BA4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F75C8">
              <w:rPr>
                <w:rFonts w:ascii="Times New Roman" w:hAnsi="Times New Roman" w:cs="Times New Roman"/>
                <w:bCs/>
              </w:rPr>
              <w:t xml:space="preserve">Виды работ: - поддержание полосы отвода, обочин, откосов, проезжей части, искусственных сооружений в чистоте; очистка их от мусора и грязи; - срезка, подсыпка, планировка и уплотнение обочин; - устранение деформаций, повреждений, колей на а/б покрытиях; - восстановление изношенных слоев а/б покрытий на отдельных участках; </w:t>
            </w:r>
            <w:proofErr w:type="gramStart"/>
            <w:r w:rsidRPr="00DF75C8">
              <w:rPr>
                <w:rFonts w:ascii="Times New Roman" w:hAnsi="Times New Roman" w:cs="Times New Roman"/>
                <w:bCs/>
              </w:rPr>
              <w:t>-в</w:t>
            </w:r>
            <w:proofErr w:type="gramEnd"/>
            <w:r w:rsidRPr="00DF75C8">
              <w:rPr>
                <w:rFonts w:ascii="Times New Roman" w:hAnsi="Times New Roman" w:cs="Times New Roman"/>
                <w:bCs/>
              </w:rPr>
              <w:t>осстановление поперечного профиля и ровности проезжей части а/</w:t>
            </w:r>
            <w:proofErr w:type="spellStart"/>
            <w:r w:rsidRPr="00DF75C8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DF75C8">
              <w:rPr>
                <w:rFonts w:ascii="Times New Roman" w:hAnsi="Times New Roman" w:cs="Times New Roman"/>
                <w:bCs/>
              </w:rPr>
              <w:t xml:space="preserve"> с грунтовым или гравийным покрытием; - </w:t>
            </w:r>
            <w:proofErr w:type="gramStart"/>
            <w:r w:rsidRPr="00DF75C8">
              <w:rPr>
                <w:rFonts w:ascii="Times New Roman" w:hAnsi="Times New Roman" w:cs="Times New Roman"/>
                <w:bCs/>
              </w:rPr>
              <w:t xml:space="preserve">устранение повреждений в деформационных швах, железобетонных конструкциях, опорных частей и связей пролетных строений, устранение дефектов оголовков труб, локальных повреждений и стыков колец труб; - замена поврежденных дорожных знаков и стоек, окраска элементов обстановки пути, разметка проезжей части; - механизированная снегоочистка, борьба с зимней скользкостью, уборка снежных валов, распределение </w:t>
            </w:r>
            <w:proofErr w:type="spellStart"/>
            <w:r w:rsidRPr="00DF75C8">
              <w:rPr>
                <w:rFonts w:ascii="Times New Roman" w:hAnsi="Times New Roman" w:cs="Times New Roman"/>
                <w:bCs/>
              </w:rPr>
              <w:t>противогололедных</w:t>
            </w:r>
            <w:proofErr w:type="spellEnd"/>
            <w:r w:rsidRPr="00DF75C8">
              <w:rPr>
                <w:rFonts w:ascii="Times New Roman" w:hAnsi="Times New Roman" w:cs="Times New Roman"/>
                <w:bCs/>
              </w:rPr>
              <w:t xml:space="preserve"> </w:t>
            </w:r>
            <w:r w:rsidRPr="00DF75C8">
              <w:rPr>
                <w:rFonts w:ascii="Times New Roman" w:hAnsi="Times New Roman" w:cs="Times New Roman"/>
                <w:bCs/>
              </w:rPr>
              <w:lastRenderedPageBreak/>
              <w:t>материалов.</w:t>
            </w:r>
            <w:proofErr w:type="gramEnd"/>
          </w:p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bCs/>
              </w:rPr>
              <w:t>Работы производятся в соответствии с классификацией работ, утвержденной приказом Министерства транспорта РФ от 16.11.2012 № 402 (в ред. Приказа Минтранса России от 09.08.2013 № 267)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3E24C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8308,4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8308,4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BA4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F75C8">
              <w:rPr>
                <w:rFonts w:ascii="Times New Roman" w:hAnsi="Times New Roman" w:cs="Times New Roman"/>
              </w:rPr>
              <w:t xml:space="preserve">Показатель  3: </w:t>
            </w:r>
            <w:proofErr w:type="gramStart"/>
            <w:r w:rsidRPr="00DF75C8">
              <w:rPr>
                <w:rFonts w:ascii="Times New Roman" w:hAnsi="Times New Roman" w:cs="Times New Roman"/>
                <w:bCs/>
                <w:lang w:eastAsia="en-US"/>
              </w:rPr>
              <w:t>Ремонт автомобильных дорог общего пользования регионального и</w:t>
            </w:r>
            <w:r w:rsidRPr="00DF75C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F75C8">
              <w:rPr>
                <w:rFonts w:ascii="Times New Roman" w:hAnsi="Times New Roman" w:cs="Times New Roman"/>
                <w:bCs/>
              </w:rPr>
              <w:t xml:space="preserve">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DF75C8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DF75C8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E50BA4" w:rsidRPr="00DF75C8" w:rsidRDefault="00E50BA4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DF75C8">
              <w:rPr>
                <w:rFonts w:ascii="Times New Roman" w:hAnsi="Times New Roman" w:cs="Times New Roman"/>
              </w:rPr>
              <w:t>пог.м</w:t>
            </w:r>
            <w:proofErr w:type="spellEnd"/>
            <w:r w:rsidRPr="00DF75C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материалов,</w:t>
            </w: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</w:t>
            </w:r>
            <w:r w:rsidRPr="00DF75C8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материалов,</w:t>
            </w:r>
          </w:p>
          <w:p w:rsidR="00E50BA4" w:rsidRPr="00DF75C8" w:rsidRDefault="00347F9F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BA4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F75C8">
              <w:rPr>
                <w:rFonts w:ascii="Times New Roman" w:hAnsi="Times New Roman" w:cs="Times New Roman"/>
              </w:rPr>
              <w:t xml:space="preserve">Показатель  4: </w:t>
            </w:r>
            <w:proofErr w:type="gramStart"/>
            <w:r w:rsidRPr="00DF75C8">
              <w:rPr>
                <w:rFonts w:ascii="Times New Roman" w:hAnsi="Times New Roman" w:cs="Times New Roman"/>
                <w:bCs/>
              </w:rPr>
              <w:t xml:space="preserve">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DF75C8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DF75C8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E50BA4" w:rsidRPr="00DF75C8" w:rsidRDefault="00E50BA4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bCs/>
              </w:rPr>
              <w:t xml:space="preserve"> </w:t>
            </w:r>
            <w:r w:rsidRPr="00DF75C8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DF75C8">
              <w:rPr>
                <w:rFonts w:ascii="Times New Roman" w:hAnsi="Times New Roman" w:cs="Times New Roman"/>
              </w:rPr>
              <w:t>пог.м</w:t>
            </w:r>
            <w:proofErr w:type="spellEnd"/>
            <w:r w:rsidRPr="00DF75C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материалов,</w:t>
            </w: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</w:t>
            </w:r>
            <w:r w:rsidRPr="00DF75C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347F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материалов,</w:t>
            </w:r>
          </w:p>
          <w:p w:rsidR="00E50BA4" w:rsidRPr="00DF75C8" w:rsidRDefault="00347F9F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проектной документацией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BA4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3.5.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F75C8">
              <w:rPr>
                <w:rFonts w:ascii="Times New Roman" w:hAnsi="Times New Roman" w:cs="Times New Roman"/>
              </w:rPr>
              <w:t xml:space="preserve">Показатель  5: </w:t>
            </w:r>
            <w:r w:rsidRPr="00DF75C8">
              <w:rPr>
                <w:rFonts w:ascii="Times New Roman" w:hAnsi="Times New Roman" w:cs="Times New Roman"/>
                <w:bCs/>
                <w:lang w:eastAsia="en-US"/>
              </w:rPr>
              <w:t xml:space="preserve">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</w:t>
            </w:r>
            <w:r w:rsidRPr="00DF75C8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и межмуниципального значения и дорожных сооружений, являющихся их технологической частью:</w:t>
            </w:r>
          </w:p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F75C8">
              <w:rPr>
                <w:rFonts w:ascii="Times New Roman" w:hAnsi="Times New Roman" w:cs="Times New Roman"/>
                <w:bCs/>
                <w:lang w:eastAsia="en-US"/>
              </w:rPr>
              <w:t>- учет, накопление и ведение банка данных о состоянии автомобильных дорог и использовании средств (количество отчетов) (ед.)</w:t>
            </w:r>
          </w:p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F75C8">
              <w:rPr>
                <w:rFonts w:ascii="Times New Roman" w:hAnsi="Times New Roman" w:cs="Times New Roman"/>
                <w:bCs/>
                <w:lang w:eastAsia="en-US"/>
              </w:rPr>
              <w:t>- диагностика автомобильных дорог (</w:t>
            </w:r>
            <w:proofErr w:type="gramStart"/>
            <w:r w:rsidRPr="00DF75C8">
              <w:rPr>
                <w:rFonts w:ascii="Times New Roman" w:hAnsi="Times New Roman" w:cs="Times New Roman"/>
                <w:bCs/>
                <w:lang w:eastAsia="en-US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F75C8">
              <w:rPr>
                <w:rFonts w:ascii="Times New Roman" w:hAnsi="Times New Roman" w:cs="Times New Roman"/>
                <w:bCs/>
                <w:lang w:eastAsia="en-US"/>
              </w:rPr>
              <w:t>- выполнение проектных и сметных работ на объекты ремонта автомобильных дорог (ед.)</w:t>
            </w:r>
          </w:p>
          <w:p w:rsidR="00E50BA4" w:rsidRPr="00DF75C8" w:rsidRDefault="00E50BA4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F75C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F75C8">
              <w:rPr>
                <w:rFonts w:ascii="Times New Roman" w:hAnsi="Times New Roman" w:cs="Times New Roman"/>
                <w:bCs/>
              </w:rPr>
              <w:t>- технический надзор, лабораторный контроль и приемка выполненных работ по строительству и реконструкции автомобильных дорог и мостовых сооружений (км (шт./п.м.)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150,0</w:t>
            </w: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графиком производства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7F9F" w:rsidRPr="00DF75C8" w:rsidRDefault="00347F9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144,5</w:t>
            </w:r>
          </w:p>
          <w:p w:rsidR="00741622" w:rsidRPr="00DF75C8" w:rsidRDefault="00741622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41622" w:rsidRPr="00DF75C8" w:rsidRDefault="00741622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741622" w:rsidRPr="00DF75C8" w:rsidRDefault="00741622" w:rsidP="007416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41622" w:rsidRPr="00DF75C8" w:rsidRDefault="00741622" w:rsidP="007416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41622" w:rsidRPr="00DF75C8" w:rsidRDefault="00741622" w:rsidP="00741622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графиком производства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BA4" w:rsidRPr="00DF75C8" w:rsidTr="00E50B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4 государственной программы: </w:t>
            </w:r>
            <w:r w:rsidRPr="00DF75C8">
              <w:rPr>
                <w:rFonts w:ascii="Times New Roman" w:hAnsi="Times New Roman" w:cs="Times New Roman"/>
              </w:rPr>
              <w:t>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sz w:val="20"/>
                <w:szCs w:val="20"/>
              </w:rPr>
              <w:t>Садотенкова</w:t>
            </w:r>
            <w:proofErr w:type="spellEnd"/>
            <w:r w:rsidRPr="00DF75C8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6C786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41 964,74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6C786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E50BA4" w:rsidRPr="00DF75C8" w:rsidTr="006C78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DF75C8">
              <w:rPr>
                <w:rFonts w:ascii="Times New Roman" w:hAnsi="Times New Roman" w:cs="Times New Roman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DF75C8">
              <w:rPr>
                <w:rFonts w:ascii="Times New Roman" w:hAnsi="Times New Roman" w:cs="Times New Roman"/>
              </w:rPr>
              <w:t>км</w:t>
            </w:r>
            <w:proofErr w:type="gramEnd"/>
            <w:r w:rsidRPr="00DF75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3175315,2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6C786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6C7864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Данные будут представлены после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предоставле-ния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отчетности за январь-июнь</w:t>
            </w:r>
          </w:p>
        </w:tc>
      </w:tr>
      <w:tr w:rsidR="00E50BA4" w:rsidRPr="00DF75C8" w:rsidTr="006C78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proofErr w:type="spellStart"/>
            <w:r w:rsidRPr="00DF75C8">
              <w:rPr>
                <w:rFonts w:ascii="Times New Roman" w:hAnsi="Times New Roman" w:cs="Times New Roman"/>
              </w:rPr>
              <w:t>Вагонокилометры</w:t>
            </w:r>
            <w:proofErr w:type="spellEnd"/>
            <w:r w:rsidRPr="00DF75C8">
              <w:rPr>
                <w:rFonts w:ascii="Times New Roman" w:hAnsi="Times New Roman" w:cs="Times New Roman"/>
              </w:rPr>
              <w:t xml:space="preserve"> железнодорожного транспорта (</w:t>
            </w:r>
            <w:proofErr w:type="spellStart"/>
            <w:r w:rsidRPr="00DF75C8">
              <w:rPr>
                <w:rFonts w:ascii="Times New Roman" w:hAnsi="Times New Roman" w:cs="Times New Roman"/>
              </w:rPr>
              <w:t>вагоно-км</w:t>
            </w:r>
            <w:proofErr w:type="spellEnd"/>
            <w:r w:rsidRPr="00DF75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2542245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6C786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6C7864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Данные будут представлены после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предоставле-ния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отчетности за январь-июнь</w:t>
            </w:r>
          </w:p>
        </w:tc>
      </w:tr>
      <w:tr w:rsidR="00E50BA4" w:rsidRPr="00DF75C8" w:rsidTr="00E50BA4">
        <w:trPr>
          <w:trHeight w:val="360"/>
        </w:trPr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75C8">
              <w:rPr>
                <w:rFonts w:ascii="Times New Roman" w:hAnsi="Times New Roman" w:cs="Times New Roman"/>
                <w:b/>
                <w:lang w:eastAsia="ru-RU"/>
              </w:rPr>
              <w:t>Подпрограмма 1 государственной программы </w:t>
            </w:r>
            <w:r w:rsidRPr="00DF75C8">
              <w:rPr>
                <w:rFonts w:ascii="Times New Roman" w:hAnsi="Times New Roman" w:cs="Times New Roman"/>
                <w:b/>
              </w:rPr>
              <w:t>«Повышение безопасности дорожного движения на территории Смоленской области»</w:t>
            </w:r>
          </w:p>
        </w:tc>
      </w:tr>
      <w:tr w:rsidR="00E50BA4" w:rsidRPr="00DF75C8" w:rsidTr="00E50BA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A4" w:rsidRPr="00DF75C8" w:rsidRDefault="00E50BA4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75C8">
              <w:rPr>
                <w:rFonts w:ascii="Times New Roman" w:hAnsi="Times New Roman" w:cs="Times New Roman"/>
                <w:b/>
                <w:bCs/>
                <w:lang w:eastAsia="ru-RU"/>
              </w:rPr>
              <w:t>Основное мероприятие 1:</w:t>
            </w:r>
            <w:r w:rsidRPr="00DF75C8">
              <w:rPr>
                <w:rFonts w:ascii="Times New Roman" w:hAnsi="Times New Roman" w:cs="Times New Roman"/>
                <w:b/>
              </w:rPr>
              <w:t xml:space="preserve"> </w:t>
            </w:r>
            <w:r w:rsidRPr="00DF75C8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DF75C8">
              <w:rPr>
                <w:rFonts w:ascii="Times New Roman" w:hAnsi="Times New Roman" w:cs="Times New Roman"/>
              </w:rPr>
              <w:t>системы организации движения транспортных средств</w:t>
            </w:r>
            <w:proofErr w:type="gramEnd"/>
            <w:r w:rsidRPr="00DF75C8">
              <w:rPr>
                <w:rFonts w:ascii="Times New Roman" w:hAnsi="Times New Roman" w:cs="Times New Roman"/>
              </w:rPr>
              <w:t xml:space="preserve">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B831C6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Авдеева Наталья Владими</w:t>
            </w:r>
            <w:r w:rsidR="00E50BA4"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353,17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A4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BA4" w:rsidRPr="00DF75C8" w:rsidRDefault="00E50BA4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DF75C8" w:rsidRPr="00DF75C8" w:rsidTr="00721E7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58FF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Показатель  1: Модернизация АСУД и светофорного оборудования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аукционной документации для закупки светодиодных светофорных головок, контроллеров.</w:t>
            </w:r>
          </w:p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аукциона и подписание контракта.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F75C8" w:rsidRPr="00DF75C8" w:rsidRDefault="00DF75C8" w:rsidP="00DF75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/>
                <w:sz w:val="20"/>
                <w:szCs w:val="20"/>
              </w:rPr>
              <w:t xml:space="preserve">в связи с  </w:t>
            </w:r>
            <w:proofErr w:type="spellStart"/>
            <w:proofErr w:type="gramStart"/>
            <w:r w:rsidRPr="00DF75C8">
              <w:rPr>
                <w:rFonts w:ascii="Times New Roman" w:hAnsi="Times New Roman"/>
                <w:sz w:val="20"/>
                <w:szCs w:val="20"/>
              </w:rPr>
              <w:t>переименова-нием</w:t>
            </w:r>
            <w:proofErr w:type="spellEnd"/>
            <w:proofErr w:type="gramEnd"/>
            <w:r w:rsidRPr="00DF75C8">
              <w:rPr>
                <w:rFonts w:ascii="Times New Roman" w:hAnsi="Times New Roman"/>
                <w:sz w:val="20"/>
                <w:szCs w:val="20"/>
              </w:rPr>
              <w:t xml:space="preserve"> смоленского областного </w:t>
            </w:r>
            <w:proofErr w:type="spellStart"/>
            <w:r w:rsidRPr="00DF75C8">
              <w:rPr>
                <w:rFonts w:ascii="Times New Roman" w:hAnsi="Times New Roman"/>
                <w:sz w:val="20"/>
                <w:szCs w:val="20"/>
              </w:rPr>
              <w:t>государствен-ного</w:t>
            </w:r>
            <w:proofErr w:type="spellEnd"/>
            <w:r w:rsidRPr="00DF75C8">
              <w:rPr>
                <w:rFonts w:ascii="Times New Roman" w:hAnsi="Times New Roman"/>
                <w:sz w:val="20"/>
                <w:szCs w:val="20"/>
              </w:rPr>
              <w:t xml:space="preserve"> казенного учреждения «Специализированный монтажно-эксплуатационный участок» в смоленское областное </w:t>
            </w:r>
            <w:proofErr w:type="spellStart"/>
            <w:r w:rsidRPr="00DF75C8">
              <w:rPr>
                <w:rFonts w:ascii="Times New Roman" w:hAnsi="Times New Roman"/>
                <w:sz w:val="20"/>
                <w:szCs w:val="20"/>
              </w:rPr>
              <w:t>государствен-ное</w:t>
            </w:r>
            <w:proofErr w:type="spellEnd"/>
            <w:r w:rsidRPr="00DF75C8">
              <w:rPr>
                <w:rFonts w:ascii="Times New Roman" w:hAnsi="Times New Roman"/>
                <w:sz w:val="20"/>
                <w:szCs w:val="20"/>
              </w:rPr>
              <w:t xml:space="preserve"> бюджетное учреждение «Специализированный монтажно-эксплуатационный участок» (распоряжение Администрации Смоленской области от 16.05.2014 № 616-р/</w:t>
            </w:r>
            <w:proofErr w:type="spellStart"/>
            <w:r w:rsidRPr="00DF75C8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 w:rsidRPr="00DF75C8">
              <w:rPr>
                <w:sz w:val="20"/>
                <w:szCs w:val="20"/>
              </w:rPr>
              <w:t>).</w:t>
            </w:r>
          </w:p>
        </w:tc>
      </w:tr>
      <w:tr w:rsidR="00DF75C8" w:rsidRPr="00DF75C8" w:rsidTr="00721E7A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Показатель  2:  Создание системы маршрутного ориентирования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Сбор информации в МО Смоленской области о необходимости </w:t>
            </w:r>
            <w:proofErr w:type="spellStart"/>
            <w:proofErr w:type="gramStart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proofErr w:type="gramEnd"/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указателей.</w:t>
            </w:r>
          </w:p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Подготовка аукционной документации для закупки знаков.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75C8" w:rsidRPr="00DF75C8" w:rsidTr="00721E7A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Показатель  3: Приобретение специальной техники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аукционной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75C8" w:rsidRPr="00867920" w:rsidTr="00B77A4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 xml:space="preserve">Показатель 4: </w:t>
            </w:r>
            <w:proofErr w:type="gramStart"/>
            <w:r w:rsidRPr="00DF75C8">
              <w:rPr>
                <w:rFonts w:ascii="Times New Roman" w:hAnsi="Times New Roman" w:cs="Times New Roman"/>
                <w:lang w:eastAsia="ru-RU"/>
              </w:rPr>
              <w:t>Разработка проектной документации (схемы организации дорожного движения, в т.ч. АСУД и «Зеленая волна», проектная документация на модернизацию светофорного оборудования (шт.)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2B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2B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DF75C8" w:rsidRDefault="00DF75C8" w:rsidP="00862B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2B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C8" w:rsidRPr="00DF75C8" w:rsidRDefault="00DF75C8" w:rsidP="00862B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5C8" w:rsidRPr="00B831C6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Согласование требуемых мероприятий по созданию системы «Зеленая волна», поиск проектных организаций и получение информации для создания </w:t>
            </w:r>
            <w:r w:rsidRPr="00DF75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проектной документации к аукциону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867920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5C8" w:rsidRPr="00867920" w:rsidRDefault="00DF75C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7920" w:rsidRDefault="00867920" w:rsidP="00867920">
      <w:pPr>
        <w:widowControl w:val="0"/>
        <w:autoSpaceDE w:val="0"/>
        <w:autoSpaceDN w:val="0"/>
        <w:adjustRightInd w:val="0"/>
        <w:jc w:val="center"/>
      </w:pPr>
    </w:p>
    <w:p w:rsidR="0096313D" w:rsidRPr="0096313D" w:rsidRDefault="0096313D" w:rsidP="00471638">
      <w:pPr>
        <w:ind w:firstLine="0"/>
        <w:rPr>
          <w:rFonts w:ascii="Times New Roman" w:hAnsi="Times New Roman" w:cs="Times New Roman"/>
        </w:rPr>
      </w:pPr>
    </w:p>
    <w:sectPr w:rsidR="0096313D" w:rsidRPr="0096313D" w:rsidSect="00143BEA">
      <w:headerReference w:type="default" r:id="rId7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84" w:rsidRDefault="000C5484" w:rsidP="0096313D">
      <w:r>
        <w:separator/>
      </w:r>
    </w:p>
  </w:endnote>
  <w:endnote w:type="continuationSeparator" w:id="0">
    <w:p w:rsidR="000C5484" w:rsidRDefault="000C5484" w:rsidP="0096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84" w:rsidRDefault="000C5484" w:rsidP="0096313D">
      <w:r>
        <w:separator/>
      </w:r>
    </w:p>
  </w:footnote>
  <w:footnote w:type="continuationSeparator" w:id="0">
    <w:p w:rsidR="000C5484" w:rsidRDefault="000C5484" w:rsidP="0096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8383"/>
      <w:docPartObj>
        <w:docPartGallery w:val="Page Numbers (Top of Page)"/>
        <w:docPartUnique/>
      </w:docPartObj>
    </w:sdtPr>
    <w:sdtContent>
      <w:p w:rsidR="00703C67" w:rsidRDefault="00292BE5">
        <w:pPr>
          <w:pStyle w:val="a4"/>
          <w:jc w:val="center"/>
        </w:pPr>
        <w:r w:rsidRPr="00703C67">
          <w:rPr>
            <w:sz w:val="18"/>
            <w:szCs w:val="18"/>
          </w:rPr>
          <w:fldChar w:fldCharType="begin"/>
        </w:r>
        <w:r w:rsidR="00703C67" w:rsidRPr="00703C67">
          <w:rPr>
            <w:sz w:val="18"/>
            <w:szCs w:val="18"/>
          </w:rPr>
          <w:instrText xml:space="preserve"> PAGE   \* MERGEFORMAT </w:instrText>
        </w:r>
        <w:r w:rsidRPr="00703C67">
          <w:rPr>
            <w:sz w:val="18"/>
            <w:szCs w:val="18"/>
          </w:rPr>
          <w:fldChar w:fldCharType="separate"/>
        </w:r>
        <w:r w:rsidR="002E37A7">
          <w:rPr>
            <w:noProof/>
            <w:sz w:val="18"/>
            <w:szCs w:val="18"/>
          </w:rPr>
          <w:t>6</w:t>
        </w:r>
        <w:r w:rsidRPr="00703C67">
          <w:rPr>
            <w:sz w:val="18"/>
            <w:szCs w:val="18"/>
          </w:rPr>
          <w:fldChar w:fldCharType="end"/>
        </w:r>
      </w:p>
    </w:sdtContent>
  </w:sdt>
  <w:p w:rsidR="00703C67" w:rsidRDefault="00703C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B79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C5484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43BEA"/>
    <w:rsid w:val="001516E7"/>
    <w:rsid w:val="00153C60"/>
    <w:rsid w:val="001548B8"/>
    <w:rsid w:val="00156AA4"/>
    <w:rsid w:val="00161357"/>
    <w:rsid w:val="00164704"/>
    <w:rsid w:val="001729C4"/>
    <w:rsid w:val="00174FA7"/>
    <w:rsid w:val="001824FA"/>
    <w:rsid w:val="0018456D"/>
    <w:rsid w:val="00192F7B"/>
    <w:rsid w:val="00195135"/>
    <w:rsid w:val="001967EE"/>
    <w:rsid w:val="0019747A"/>
    <w:rsid w:val="001A228C"/>
    <w:rsid w:val="001A558F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33F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296B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2BE5"/>
    <w:rsid w:val="00293A86"/>
    <w:rsid w:val="002942BB"/>
    <w:rsid w:val="00294B51"/>
    <w:rsid w:val="002967F4"/>
    <w:rsid w:val="002A26D4"/>
    <w:rsid w:val="002A295D"/>
    <w:rsid w:val="002A59A2"/>
    <w:rsid w:val="002B1507"/>
    <w:rsid w:val="002C1DB7"/>
    <w:rsid w:val="002C29DF"/>
    <w:rsid w:val="002C5E15"/>
    <w:rsid w:val="002D743D"/>
    <w:rsid w:val="002D7F50"/>
    <w:rsid w:val="002E0884"/>
    <w:rsid w:val="002E37A7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47932"/>
    <w:rsid w:val="00347F9F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3AAF"/>
    <w:rsid w:val="0045425E"/>
    <w:rsid w:val="00456330"/>
    <w:rsid w:val="00461C82"/>
    <w:rsid w:val="00462C82"/>
    <w:rsid w:val="00464E0B"/>
    <w:rsid w:val="00465383"/>
    <w:rsid w:val="004658B5"/>
    <w:rsid w:val="00466588"/>
    <w:rsid w:val="0047163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2778"/>
    <w:rsid w:val="00504066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59DB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34ED"/>
    <w:rsid w:val="0068464E"/>
    <w:rsid w:val="0069738A"/>
    <w:rsid w:val="006A0BA3"/>
    <w:rsid w:val="006A77A1"/>
    <w:rsid w:val="006B3C3E"/>
    <w:rsid w:val="006B7330"/>
    <w:rsid w:val="006B7DA1"/>
    <w:rsid w:val="006C4DD7"/>
    <w:rsid w:val="006C7864"/>
    <w:rsid w:val="006D6877"/>
    <w:rsid w:val="006E5B2C"/>
    <w:rsid w:val="006E7367"/>
    <w:rsid w:val="006F076C"/>
    <w:rsid w:val="006F2337"/>
    <w:rsid w:val="006F2B47"/>
    <w:rsid w:val="006F4364"/>
    <w:rsid w:val="00703C67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41622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A0F"/>
    <w:rsid w:val="00794CEE"/>
    <w:rsid w:val="007A37B0"/>
    <w:rsid w:val="007A3C63"/>
    <w:rsid w:val="007A408E"/>
    <w:rsid w:val="007A4D76"/>
    <w:rsid w:val="007A4F9B"/>
    <w:rsid w:val="007A511B"/>
    <w:rsid w:val="007B2892"/>
    <w:rsid w:val="007B5170"/>
    <w:rsid w:val="007B73F1"/>
    <w:rsid w:val="007C15D4"/>
    <w:rsid w:val="007C6CA7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31EBC"/>
    <w:rsid w:val="008342A8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58FF"/>
    <w:rsid w:val="008661CC"/>
    <w:rsid w:val="00867920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6231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3D3C"/>
    <w:rsid w:val="008C54BA"/>
    <w:rsid w:val="008C7448"/>
    <w:rsid w:val="008D29BA"/>
    <w:rsid w:val="008D4EA1"/>
    <w:rsid w:val="008D531D"/>
    <w:rsid w:val="008E11C4"/>
    <w:rsid w:val="008E1F64"/>
    <w:rsid w:val="008E3D5C"/>
    <w:rsid w:val="008E44A9"/>
    <w:rsid w:val="008E680C"/>
    <w:rsid w:val="008E7E15"/>
    <w:rsid w:val="008F27A7"/>
    <w:rsid w:val="00901ADB"/>
    <w:rsid w:val="009104F3"/>
    <w:rsid w:val="00913C7C"/>
    <w:rsid w:val="009314C9"/>
    <w:rsid w:val="009403EA"/>
    <w:rsid w:val="0094233F"/>
    <w:rsid w:val="00952793"/>
    <w:rsid w:val="00953ECD"/>
    <w:rsid w:val="009624CC"/>
    <w:rsid w:val="0096313D"/>
    <w:rsid w:val="009743FC"/>
    <w:rsid w:val="009749E5"/>
    <w:rsid w:val="00984D01"/>
    <w:rsid w:val="00994722"/>
    <w:rsid w:val="00995E1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9F4FB1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4538"/>
    <w:rsid w:val="00AD6A68"/>
    <w:rsid w:val="00AD7619"/>
    <w:rsid w:val="00AE1BD9"/>
    <w:rsid w:val="00AE44B6"/>
    <w:rsid w:val="00AE6637"/>
    <w:rsid w:val="00AE6922"/>
    <w:rsid w:val="00AE6BD9"/>
    <w:rsid w:val="00AE6E0F"/>
    <w:rsid w:val="00AE74A3"/>
    <w:rsid w:val="00AF1E5D"/>
    <w:rsid w:val="00AF2F40"/>
    <w:rsid w:val="00B060ED"/>
    <w:rsid w:val="00B1215F"/>
    <w:rsid w:val="00B15145"/>
    <w:rsid w:val="00B154E6"/>
    <w:rsid w:val="00B173E9"/>
    <w:rsid w:val="00B17D67"/>
    <w:rsid w:val="00B216A2"/>
    <w:rsid w:val="00B22130"/>
    <w:rsid w:val="00B2228E"/>
    <w:rsid w:val="00B22B8D"/>
    <w:rsid w:val="00B26A34"/>
    <w:rsid w:val="00B35CB6"/>
    <w:rsid w:val="00B37A4B"/>
    <w:rsid w:val="00B4233F"/>
    <w:rsid w:val="00B4302F"/>
    <w:rsid w:val="00B43CFF"/>
    <w:rsid w:val="00B4498B"/>
    <w:rsid w:val="00B466F3"/>
    <w:rsid w:val="00B467C5"/>
    <w:rsid w:val="00B469E2"/>
    <w:rsid w:val="00B47539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77A41"/>
    <w:rsid w:val="00B81218"/>
    <w:rsid w:val="00B831C6"/>
    <w:rsid w:val="00B87BE7"/>
    <w:rsid w:val="00B92BE8"/>
    <w:rsid w:val="00B93B36"/>
    <w:rsid w:val="00B96E23"/>
    <w:rsid w:val="00BA2747"/>
    <w:rsid w:val="00BA3137"/>
    <w:rsid w:val="00BA3EAC"/>
    <w:rsid w:val="00BA4B9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51E97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4ED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80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01B9"/>
    <w:rsid w:val="00D81E96"/>
    <w:rsid w:val="00D8424E"/>
    <w:rsid w:val="00D95274"/>
    <w:rsid w:val="00DA16E0"/>
    <w:rsid w:val="00DB7063"/>
    <w:rsid w:val="00DC45CA"/>
    <w:rsid w:val="00DC45E2"/>
    <w:rsid w:val="00DC6B9A"/>
    <w:rsid w:val="00DC7B29"/>
    <w:rsid w:val="00DC7BE1"/>
    <w:rsid w:val="00DD3227"/>
    <w:rsid w:val="00DD50C9"/>
    <w:rsid w:val="00DD5BC2"/>
    <w:rsid w:val="00DD6BE2"/>
    <w:rsid w:val="00DE0451"/>
    <w:rsid w:val="00DF1E21"/>
    <w:rsid w:val="00DF6598"/>
    <w:rsid w:val="00DF75C8"/>
    <w:rsid w:val="00E00E05"/>
    <w:rsid w:val="00E00FB5"/>
    <w:rsid w:val="00E02B79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0BA4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0D0"/>
    <w:rsid w:val="00E773D1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C7D38"/>
    <w:rsid w:val="00ED0819"/>
    <w:rsid w:val="00ED1B3F"/>
    <w:rsid w:val="00ED1FAE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3AA8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D14"/>
    <w:rsid w:val="00FD0E8A"/>
    <w:rsid w:val="00FD3B4F"/>
    <w:rsid w:val="00FD619B"/>
    <w:rsid w:val="00FD7CAD"/>
    <w:rsid w:val="00FE456B"/>
    <w:rsid w:val="00FE667C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13D"/>
  </w:style>
  <w:style w:type="paragraph" w:styleId="a6">
    <w:name w:val="footer"/>
    <w:basedOn w:val="a"/>
    <w:link w:val="a7"/>
    <w:uiPriority w:val="99"/>
    <w:semiHidden/>
    <w:unhideWhenUsed/>
    <w:rsid w:val="00963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13D"/>
  </w:style>
  <w:style w:type="paragraph" w:customStyle="1" w:styleId="ConsPlusCell">
    <w:name w:val="ConsPlusCell"/>
    <w:uiPriority w:val="99"/>
    <w:rsid w:val="0086792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0F96A-955D-4CA8-AB7A-FA7366E1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30</cp:revision>
  <dcterms:created xsi:type="dcterms:W3CDTF">2014-05-27T07:13:00Z</dcterms:created>
  <dcterms:modified xsi:type="dcterms:W3CDTF">2015-02-11T12:27:00Z</dcterms:modified>
</cp:coreProperties>
</file>